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7E0A" w14:textId="35E70F68" w:rsidR="00B23014" w:rsidRDefault="0078187E">
      <w:pPr>
        <w:rPr>
          <w:rFonts w:ascii="Arial" w:hAnsi="Arial" w:cs="Arial"/>
        </w:rPr>
      </w:pPr>
      <w:r>
        <w:rPr>
          <w:noProof/>
        </w:rPr>
        <mc:AlternateContent>
          <mc:Choice Requires="wps">
            <w:drawing>
              <wp:anchor distT="0" distB="0" distL="114300" distR="114300" simplePos="0" relativeHeight="2" behindDoc="0" locked="0" layoutInCell="1" allowOverlap="1" wp14:anchorId="7E7452F2" wp14:editId="4F9EFA69">
                <wp:simplePos x="0" y="0"/>
                <wp:positionH relativeFrom="column">
                  <wp:posOffset>-9525</wp:posOffset>
                </wp:positionH>
                <wp:positionV relativeFrom="paragraph">
                  <wp:posOffset>-320675</wp:posOffset>
                </wp:positionV>
                <wp:extent cx="6294120" cy="1430655"/>
                <wp:effectExtent l="0" t="0" r="13335" b="19050"/>
                <wp:wrapNone/>
                <wp:docPr id="1" name="Tekstboks 2"/>
                <wp:cNvGraphicFramePr/>
                <a:graphic xmlns:a="http://schemas.openxmlformats.org/drawingml/2006/main">
                  <a:graphicData uri="http://schemas.microsoft.com/office/word/2010/wordprocessingShape">
                    <wps:wsp>
                      <wps:cNvSpPr/>
                      <wps:spPr>
                        <a:xfrm>
                          <a:off x="0" y="0"/>
                          <a:ext cx="6293520" cy="1429920"/>
                        </a:xfrm>
                        <a:prstGeom prst="rect">
                          <a:avLst/>
                        </a:prstGeom>
                        <a:solidFill>
                          <a:srgbClr val="00CC00"/>
                        </a:solidFill>
                        <a:ln w="9360">
                          <a:solidFill>
                            <a:srgbClr val="000000"/>
                          </a:solidFill>
                          <a:miter/>
                        </a:ln>
                      </wps:spPr>
                      <wps:style>
                        <a:lnRef idx="0">
                          <a:scrgbClr r="0" g="0" b="0"/>
                        </a:lnRef>
                        <a:fillRef idx="0">
                          <a:scrgbClr r="0" g="0" b="0"/>
                        </a:fillRef>
                        <a:effectRef idx="0">
                          <a:scrgbClr r="0" g="0" b="0"/>
                        </a:effectRef>
                        <a:fontRef idx="minor"/>
                      </wps:style>
                      <wps:txbx>
                        <w:txbxContent>
                          <w:p w14:paraId="373FD0F6" w14:textId="77777777" w:rsidR="00B23014" w:rsidRDefault="0078187E">
                            <w:pPr>
                              <w:pStyle w:val="Rammeinnhold"/>
                            </w:pPr>
                            <w:r>
                              <w:rPr>
                                <w:rFonts w:ascii="Impact" w:hAnsi="Impact"/>
                                <w:sz w:val="48"/>
                              </w:rPr>
                              <w:br/>
                            </w:r>
                            <w:r>
                              <w:rPr>
                                <w:rFonts w:ascii="Impact" w:hAnsi="Impact"/>
                                <w:color w:val="FFFFFF" w:themeColor="background1"/>
                                <w:sz w:val="52"/>
                              </w:rPr>
                              <w:t>Gratulerer med å bli vertsfamilie!</w:t>
                            </w:r>
                          </w:p>
                        </w:txbxContent>
                      </wps:txbx>
                      <wps:bodyPr>
                        <a:noAutofit/>
                      </wps:bodyPr>
                    </wps:wsp>
                  </a:graphicData>
                </a:graphic>
              </wp:anchor>
            </w:drawing>
          </mc:Choice>
          <mc:Fallback xmlns:pic="http://schemas.openxmlformats.org/drawingml/2006/picture" xmlns:a="http://schemas.openxmlformats.org/drawingml/2006/main">
            <w:pict w14:anchorId="5EF278FC">
              <v:rect id="shape_0" style="position:absolute;margin-left:-0.75pt;margin-top:-25.25pt;width:495.5pt;height:112.55pt" fillcolor="#00cc00" stroked="t" ID="Tekstboks 2" wp14:anchorId="28E0903F">
                <w10:wrap type="square"/>
                <v:fill type="solid" color2="#ff33ff" o:detectmouseclick="t"/>
                <v:stroke weight="9360" color="black" joinstyle="miter" endcap="flat"/>
                <v:textbox>
                  <w:txbxContent>
                    <w:p xmlns:wp14="http://schemas.microsoft.com/office/word/2010/wordml" w14:paraId="695C6C1D" wp14:textId="77777777">
                      <w:pPr>
                        <w:pStyle w:val="Rammeinnhold"/>
                        <w:spacing w:before="0" w:after="200"/>
                        <w:rPr/>
                      </w:pPr>
                      <w:r>
                        <w:rPr>
                          <w:rFonts w:ascii="Impact" w:hAnsi="Impact"/>
                          <w:sz w:val="48"/>
                        </w:rPr>
                        <w:br/>
                      </w:r>
                      <w:r>
                        <w:rPr>
                          <w:rFonts w:ascii="Impact" w:hAnsi="Impact"/>
                          <w:color w:val="FFFFFF" w:themeColor="background1"/>
                          <w:sz w:val="52"/>
                        </w:rPr>
                        <w:t>Gratulerer med å bli vertsfamilie!</w:t>
                      </w:r>
                    </w:p>
                  </w:txbxContent>
                </v:textbox>
              </v:rect>
            </w:pict>
          </mc:Fallback>
        </mc:AlternateContent>
      </w:r>
      <w:r>
        <w:rPr>
          <w:noProof/>
        </w:rPr>
        <w:drawing>
          <wp:anchor distT="0" distB="0" distL="114300" distR="118110" simplePos="0" relativeHeight="3" behindDoc="0" locked="0" layoutInCell="1" allowOverlap="1" wp14:anchorId="20F96896" wp14:editId="1B2DFF30">
            <wp:simplePos x="0" y="0"/>
            <wp:positionH relativeFrom="margin">
              <wp:posOffset>4882515</wp:posOffset>
            </wp:positionH>
            <wp:positionV relativeFrom="margin">
              <wp:posOffset>-319405</wp:posOffset>
            </wp:positionV>
            <wp:extent cx="1482090" cy="1472565"/>
            <wp:effectExtent l="0" t="0" r="0" b="0"/>
            <wp:wrapSquare wrapText="bothSides"/>
            <wp:docPr id="3" name="Bilde 2" descr="Bilderesultat for 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descr="Bilderesultat for 4h"/>
                    <pic:cNvPicPr>
                      <a:picLocks noChangeAspect="1" noChangeArrowheads="1"/>
                    </pic:cNvPicPr>
                  </pic:nvPicPr>
                  <pic:blipFill>
                    <a:blip r:embed="rId8"/>
                    <a:stretch>
                      <a:fillRect/>
                    </a:stretch>
                  </pic:blipFill>
                  <pic:spPr bwMode="auto">
                    <a:xfrm>
                      <a:off x="0" y="0"/>
                      <a:ext cx="1482090" cy="1472565"/>
                    </a:xfrm>
                    <a:prstGeom prst="rect">
                      <a:avLst/>
                    </a:prstGeom>
                  </pic:spPr>
                </pic:pic>
              </a:graphicData>
            </a:graphic>
          </wp:anchor>
        </w:drawing>
      </w:r>
      <w:r w:rsidRPr="776EC5E1">
        <w:rPr>
          <w:rFonts w:ascii="Arial" w:hAnsi="Arial" w:cs="Arial"/>
        </w:rPr>
        <w:t xml:space="preserve">Dere </w:t>
      </w:r>
      <w:r w:rsidR="000517E1">
        <w:rPr>
          <w:rFonts w:ascii="Arial" w:hAnsi="Arial" w:cs="Arial"/>
        </w:rPr>
        <w:br/>
      </w:r>
      <w:r w:rsidRPr="776EC5E1">
        <w:rPr>
          <w:rFonts w:ascii="Arial" w:hAnsi="Arial" w:cs="Arial"/>
        </w:rPr>
        <w:t>har takket ja til å bli vertsfamilie og ønske en ungdom velkommen inn i familien. Det setter 4H Norge stor pris på. Om ikke så lenge får dere besøk av en person som skal bo hos dere i en bestemt periode. I den for forbindelse har dere kanskje noen tanker, spørsmål og forventninger. Håper dette vil bidra!</w:t>
      </w:r>
    </w:p>
    <w:p w14:paraId="370C26AA" w14:textId="1B10DDC2" w:rsidR="00B23014" w:rsidRDefault="0078187E">
      <w:pPr>
        <w:rPr>
          <w:rFonts w:ascii="Arial" w:hAnsi="Arial" w:cs="Arial"/>
        </w:rPr>
      </w:pPr>
      <w:r>
        <w:rPr>
          <w:rFonts w:ascii="Arial" w:hAnsi="Arial" w:cs="Arial"/>
          <w:b/>
        </w:rPr>
        <w:t>Formål</w:t>
      </w:r>
      <w:r>
        <w:rPr>
          <w:rFonts w:ascii="Arial" w:hAnsi="Arial" w:cs="Arial"/>
          <w:b/>
        </w:rPr>
        <w:br/>
      </w:r>
      <w:r>
        <w:rPr>
          <w:rFonts w:ascii="Arial" w:hAnsi="Arial" w:cs="Arial"/>
        </w:rPr>
        <w:t xml:space="preserve">Det å være vertsfamilie innebærer at dere bidrar til kulturutveksling. Dere gir en annen person mulighet til å oppleve hvordan det er å bo i en helt vanlig norsk familie, og dere får mulighet til å dele egen kultur og verdier samt lære om kulturen fra hennes/hans hjemsted. </w:t>
      </w:r>
      <w:r>
        <w:rPr>
          <w:rFonts w:ascii="Arial" w:hAnsi="Arial" w:cs="Arial"/>
        </w:rPr>
        <w:br/>
      </w:r>
      <w:r>
        <w:rPr>
          <w:rFonts w:ascii="Arial" w:hAnsi="Arial" w:cs="Arial"/>
          <w:b/>
        </w:rPr>
        <w:br/>
        <w:t>Dette forventes at vertsfamilier …</w:t>
      </w:r>
    </w:p>
    <w:p w14:paraId="68342A36" w14:textId="77777777" w:rsidR="00B23014" w:rsidRDefault="0078187E">
      <w:pPr>
        <w:pStyle w:val="Listeavsnitt"/>
        <w:numPr>
          <w:ilvl w:val="0"/>
          <w:numId w:val="1"/>
        </w:numPr>
        <w:rPr>
          <w:rFonts w:ascii="Arial" w:hAnsi="Arial" w:cs="Arial"/>
        </w:rPr>
      </w:pPr>
      <w:r>
        <w:rPr>
          <w:rFonts w:ascii="Arial" w:hAnsi="Arial" w:cs="Arial"/>
        </w:rPr>
        <w:t>inkluderer personen i familien slik at han/hun føler seg som et familiemedlem.</w:t>
      </w:r>
    </w:p>
    <w:p w14:paraId="34444D62" w14:textId="77777777" w:rsidR="00B23014" w:rsidRDefault="0078187E">
      <w:pPr>
        <w:pStyle w:val="Listeavsnitt"/>
        <w:numPr>
          <w:ilvl w:val="0"/>
          <w:numId w:val="1"/>
        </w:numPr>
        <w:rPr>
          <w:rFonts w:ascii="Arial" w:hAnsi="Arial" w:cs="Arial"/>
        </w:rPr>
      </w:pPr>
      <w:r>
        <w:rPr>
          <w:rFonts w:ascii="Arial" w:hAnsi="Arial" w:cs="Arial"/>
        </w:rPr>
        <w:t xml:space="preserve">inkluderer personen i hverdagslivet. Det forventes at de skal være med på aktiviteter, jobbing og fritid. Gi gjerne personen noen plikter på samme måte som øvrige familiemedlemmer. </w:t>
      </w:r>
    </w:p>
    <w:p w14:paraId="3B59746E" w14:textId="77777777" w:rsidR="00B23014" w:rsidRDefault="0078187E">
      <w:pPr>
        <w:pStyle w:val="Listeavsnitt"/>
        <w:numPr>
          <w:ilvl w:val="0"/>
          <w:numId w:val="1"/>
        </w:numPr>
        <w:rPr>
          <w:rFonts w:ascii="Arial" w:hAnsi="Arial" w:cs="Arial"/>
        </w:rPr>
      </w:pPr>
      <w:r>
        <w:rPr>
          <w:rFonts w:ascii="Arial" w:hAnsi="Arial" w:cs="Arial"/>
        </w:rPr>
        <w:t xml:space="preserve">vet at personen behøver ikke å ha selskap hele tiden, men skal heller ikke overlates for mye til seg selv. </w:t>
      </w:r>
    </w:p>
    <w:p w14:paraId="71D472E7" w14:textId="77777777" w:rsidR="00B23014" w:rsidRDefault="0078187E">
      <w:pPr>
        <w:pStyle w:val="Listeavsnitt"/>
        <w:numPr>
          <w:ilvl w:val="0"/>
          <w:numId w:val="1"/>
        </w:numPr>
        <w:rPr>
          <w:rFonts w:ascii="Arial" w:hAnsi="Arial" w:cs="Arial"/>
        </w:rPr>
      </w:pPr>
      <w:r>
        <w:rPr>
          <w:rFonts w:ascii="Arial" w:hAnsi="Arial" w:cs="Arial"/>
        </w:rPr>
        <w:t xml:space="preserve">er åpen for å lære om 4H eller tilsvarende organisasjon i andre land. </w:t>
      </w:r>
    </w:p>
    <w:p w14:paraId="7E490B0A" w14:textId="77777777" w:rsidR="00B23014" w:rsidRDefault="0078187E">
      <w:pPr>
        <w:pStyle w:val="Listeavsnitt"/>
        <w:numPr>
          <w:ilvl w:val="0"/>
          <w:numId w:val="1"/>
        </w:numPr>
        <w:rPr>
          <w:rFonts w:ascii="Arial" w:hAnsi="Arial" w:cs="Arial"/>
        </w:rPr>
      </w:pPr>
      <w:r>
        <w:rPr>
          <w:rFonts w:ascii="Arial" w:hAnsi="Arial" w:cs="Arial"/>
        </w:rPr>
        <w:t xml:space="preserve">bidrar til å oppfylle målsetningen om større tverrkulturell toleranse og åpenhet. </w:t>
      </w:r>
    </w:p>
    <w:p w14:paraId="53397A0A" w14:textId="12874DB0" w:rsidR="00B23014" w:rsidRDefault="0078187E">
      <w:pPr>
        <w:pStyle w:val="Listeavsnitt"/>
        <w:numPr>
          <w:ilvl w:val="0"/>
          <w:numId w:val="1"/>
        </w:numPr>
      </w:pPr>
      <w:r w:rsidRPr="776EC5E1">
        <w:rPr>
          <w:rFonts w:ascii="Arial" w:hAnsi="Arial" w:cs="Arial"/>
        </w:rPr>
        <w:t xml:space="preserve">betaler for kost og losji. Et tips er å dra på utflukter som er gratis eller ikke koster så mye. Dere får ingen kompensasjon fra 4H siden det er frivillig å være vertsfamilie. Ungdommene har med seg lommepenger hjemmefra, og skal selv dekke personlige utgifter og suvenirer. </w:t>
      </w:r>
    </w:p>
    <w:p w14:paraId="5F0BB1C4" w14:textId="77777777" w:rsidR="00B23014" w:rsidRDefault="0078187E">
      <w:pPr>
        <w:pStyle w:val="Listeavsnitt"/>
        <w:numPr>
          <w:ilvl w:val="0"/>
          <w:numId w:val="1"/>
        </w:numPr>
        <w:rPr>
          <w:rFonts w:ascii="Arial" w:hAnsi="Arial" w:cs="Arial"/>
        </w:rPr>
      </w:pPr>
      <w:r>
        <w:rPr>
          <w:rFonts w:ascii="Arial" w:hAnsi="Arial" w:cs="Arial"/>
        </w:rPr>
        <w:t>gjør så godt dere kan med å kommunisere på engelsk med den innreisende. Det går fint å kommunisere med enkel engelsk og kroppsspråk.</w:t>
      </w:r>
    </w:p>
    <w:p w14:paraId="0493D87A" w14:textId="77777777" w:rsidR="00F1067E" w:rsidRDefault="0078187E">
      <w:pPr>
        <w:rPr>
          <w:rFonts w:ascii="Arial" w:hAnsi="Arial" w:cs="Arial"/>
        </w:rPr>
      </w:pPr>
      <w:r>
        <w:rPr>
          <w:rFonts w:ascii="Arial" w:hAnsi="Arial" w:cs="Arial"/>
        </w:rPr>
        <w:t xml:space="preserve">For mer informasjon om det å være vertsfamilie finnes på </w:t>
      </w:r>
      <w:hyperlink r:id="rId9" w:history="1">
        <w:r w:rsidR="00F1067E" w:rsidRPr="003E502F">
          <w:rPr>
            <w:rStyle w:val="Hyperkobling"/>
            <w:rFonts w:ascii="Arial" w:hAnsi="Arial" w:cs="Arial"/>
          </w:rPr>
          <w:t>https://4h.no/hva-skjer/internasjonalt-utveksling/vertsfamilie/</w:t>
        </w:r>
      </w:hyperlink>
      <w:r w:rsidR="00F1067E">
        <w:rPr>
          <w:rFonts w:ascii="Arial" w:hAnsi="Arial" w:cs="Arial"/>
        </w:rPr>
        <w:t xml:space="preserve"> </w:t>
      </w:r>
      <w:r>
        <w:rPr>
          <w:rFonts w:ascii="Arial" w:hAnsi="Arial" w:cs="Arial"/>
        </w:rPr>
        <w:t xml:space="preserve">. </w:t>
      </w:r>
    </w:p>
    <w:p w14:paraId="5EAF87C4" w14:textId="5921E67B" w:rsidR="00B23014" w:rsidRDefault="0078187E">
      <w:r>
        <w:rPr>
          <w:rFonts w:ascii="Arial" w:hAnsi="Arial" w:cs="Arial"/>
        </w:rPr>
        <w:t>Lykke til med å være vertsfamilie!</w:t>
      </w:r>
    </w:p>
    <w:p w14:paraId="0EF842B2" w14:textId="644736DE" w:rsidR="00B23014" w:rsidRDefault="0078187E">
      <w:r>
        <w:rPr>
          <w:rFonts w:ascii="Arial" w:hAnsi="Arial" w:cs="Arial"/>
        </w:rPr>
        <w:t xml:space="preserve">Andre spørsmål kan sendes til leder i NIFYEA </w:t>
      </w:r>
      <w:r w:rsidR="000E2CD7">
        <w:rPr>
          <w:rFonts w:ascii="Arial" w:hAnsi="Arial" w:cs="Arial"/>
        </w:rPr>
        <w:t xml:space="preserve">Liv Elin Vangen på </w:t>
      </w:r>
      <w:hyperlink r:id="rId10" w:history="1">
        <w:r w:rsidRPr="003E502F">
          <w:rPr>
            <w:rStyle w:val="Hyperkobling"/>
            <w:rFonts w:ascii="Arial" w:hAnsi="Arial" w:cs="Arial"/>
          </w:rPr>
          <w:t>vilelin@hotmail.com</w:t>
        </w:r>
      </w:hyperlink>
      <w:r>
        <w:rPr>
          <w:rFonts w:ascii="Arial" w:hAnsi="Arial" w:cs="Arial"/>
        </w:rPr>
        <w:t xml:space="preserve"> eller på mobilnummer 95757018</w:t>
      </w:r>
    </w:p>
    <w:p w14:paraId="65236DFE" w14:textId="77777777" w:rsidR="00B23014" w:rsidRDefault="0078187E">
      <w:r>
        <w:rPr>
          <w:rFonts w:ascii="Arial" w:hAnsi="Arial" w:cs="Arial"/>
          <w:sz w:val="24"/>
          <w:szCs w:val="24"/>
        </w:rPr>
        <w:t>Med vennlig hilsen Norske IFYE-alumner (NIFYEA) og 4H Norge</w:t>
      </w:r>
    </w:p>
    <w:p w14:paraId="1B3FA67B" w14:textId="77777777" w:rsidR="00B23014" w:rsidRDefault="0078187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4" behindDoc="0" locked="0" layoutInCell="1" allowOverlap="1" wp14:anchorId="4EA38CDC" wp14:editId="735FA524">
                <wp:simplePos x="0" y="0"/>
                <wp:positionH relativeFrom="column">
                  <wp:posOffset>-425450</wp:posOffset>
                </wp:positionH>
                <wp:positionV relativeFrom="paragraph">
                  <wp:posOffset>19685</wp:posOffset>
                </wp:positionV>
                <wp:extent cx="3374390" cy="1927860"/>
                <wp:effectExtent l="0" t="0" r="18415" b="26670"/>
                <wp:wrapNone/>
                <wp:docPr id="4" name="Tekstboks 2"/>
                <wp:cNvGraphicFramePr/>
                <a:graphic xmlns:a="http://schemas.openxmlformats.org/drawingml/2006/main">
                  <a:graphicData uri="http://schemas.microsoft.com/office/word/2010/wordprocessingShape">
                    <wps:wsp>
                      <wps:cNvSpPr/>
                      <wps:spPr>
                        <a:xfrm>
                          <a:off x="0" y="0"/>
                          <a:ext cx="3373920" cy="1927080"/>
                        </a:xfrm>
                        <a:prstGeom prst="rect">
                          <a:avLst/>
                        </a:prstGeom>
                        <a:solidFill>
                          <a:srgbClr val="00CC00"/>
                        </a:solidFill>
                        <a:ln w="9360">
                          <a:solidFill>
                            <a:srgbClr val="000000"/>
                          </a:solidFill>
                          <a:miter/>
                        </a:ln>
                      </wps:spPr>
                      <wps:style>
                        <a:lnRef idx="0">
                          <a:scrgbClr r="0" g="0" b="0"/>
                        </a:lnRef>
                        <a:fillRef idx="0">
                          <a:scrgbClr r="0" g="0" b="0"/>
                        </a:fillRef>
                        <a:effectRef idx="0">
                          <a:scrgbClr r="0" g="0" b="0"/>
                        </a:effectRef>
                        <a:fontRef idx="minor"/>
                      </wps:style>
                      <wps:txbx>
                        <w:txbxContent>
                          <w:p w14:paraId="0B77083D" w14:textId="77777777" w:rsidR="00B23014" w:rsidRDefault="0078187E">
                            <w:pPr>
                              <w:pStyle w:val="Rammeinnhold"/>
                              <w:rPr>
                                <w:rFonts w:ascii="Arial" w:hAnsi="Arial" w:cs="Arial"/>
                                <w:b/>
                                <w:color w:val="FFFFFF" w:themeColor="background1"/>
                                <w:sz w:val="18"/>
                              </w:rPr>
                            </w:pPr>
                            <w:r>
                              <w:rPr>
                                <w:rFonts w:ascii="Arial" w:hAnsi="Arial" w:cs="Arial"/>
                                <w:b/>
                                <w:color w:val="FFFFFF" w:themeColor="background1"/>
                                <w:sz w:val="18"/>
                              </w:rPr>
                              <w:t xml:space="preserve">Tidligere vertsfamilier forteller: </w:t>
                            </w:r>
                          </w:p>
                          <w:p w14:paraId="7083C9AC" w14:textId="77777777" w:rsidR="00B23014" w:rsidRDefault="0078187E">
                            <w:pPr>
                              <w:pStyle w:val="Rammeinnhold"/>
                              <w:rPr>
                                <w:rFonts w:ascii="Arial" w:hAnsi="Arial" w:cs="Arial"/>
                                <w:b/>
                                <w:color w:val="FFFFFF" w:themeColor="background1"/>
                                <w:sz w:val="18"/>
                              </w:rPr>
                            </w:pPr>
                            <w:proofErr w:type="gramStart"/>
                            <w:r>
                              <w:rPr>
                                <w:rFonts w:ascii="Arial" w:hAnsi="Arial" w:cs="Arial"/>
                                <w:b/>
                                <w:color w:val="FFFFFF" w:themeColor="background1"/>
                                <w:sz w:val="18"/>
                              </w:rPr>
                              <w:t>”Vi</w:t>
                            </w:r>
                            <w:proofErr w:type="gramEnd"/>
                            <w:r>
                              <w:rPr>
                                <w:rFonts w:ascii="Arial" w:hAnsi="Arial" w:cs="Arial"/>
                                <w:b/>
                                <w:color w:val="FFFFFF" w:themeColor="background1"/>
                                <w:sz w:val="18"/>
                              </w:rPr>
                              <w:t xml:space="preserve"> kan varmt anbefale å ha en IFYE i hus. Hun var utrolig takknemlig for alt, og sa hele tiden hvor stor pris hun satte på oss og oppholdet. Samtidig fikk vi veldig mye tilbake, både hvordan Maria er, og alt vi delte fra hverandres opplevelser, kultur og land. Hun hadde veldig mye å lære oss, og var samtidig nysgjerrig på norsk kultur og virke. Og Marius og Andrea har for alltid ei storesøster i Tyskland”.  </w:t>
                            </w:r>
                          </w:p>
                          <w:p w14:paraId="0ADCD090" w14:textId="77777777" w:rsidR="00B23014" w:rsidRDefault="0078187E">
                            <w:pPr>
                              <w:pStyle w:val="Rammeinnhold"/>
                            </w:pPr>
                            <w:proofErr w:type="spellStart"/>
                            <w:r>
                              <w:rPr>
                                <w:rFonts w:ascii="Arial" w:hAnsi="Arial" w:cs="Arial"/>
                                <w:b/>
                                <w:color w:val="FFFFFF" w:themeColor="background1"/>
                                <w:sz w:val="18"/>
                              </w:rPr>
                              <w:t>Mvh</w:t>
                            </w:r>
                            <w:proofErr w:type="spellEnd"/>
                            <w:r>
                              <w:rPr>
                                <w:rFonts w:ascii="Arial" w:hAnsi="Arial" w:cs="Arial"/>
                                <w:b/>
                                <w:color w:val="FFFFFF" w:themeColor="background1"/>
                                <w:sz w:val="18"/>
                              </w:rPr>
                              <w:t xml:space="preserve"> May Kristin Gudbrandsen m/</w:t>
                            </w:r>
                            <w:proofErr w:type="spellStart"/>
                            <w:r>
                              <w:rPr>
                                <w:rFonts w:ascii="Arial" w:hAnsi="Arial" w:cs="Arial"/>
                                <w:b/>
                                <w:color w:val="FFFFFF" w:themeColor="background1"/>
                                <w:sz w:val="18"/>
                              </w:rPr>
                              <w:t>fam</w:t>
                            </w:r>
                            <w:proofErr w:type="spellEnd"/>
                          </w:p>
                        </w:txbxContent>
                      </wps:txbx>
                      <wps:bodyPr>
                        <a:spAutoFit/>
                      </wps:bodyPr>
                    </wps:wsp>
                  </a:graphicData>
                </a:graphic>
              </wp:anchor>
            </w:drawing>
          </mc:Choice>
          <mc:Fallback xmlns:pic="http://schemas.openxmlformats.org/drawingml/2006/picture" xmlns:a="http://schemas.openxmlformats.org/drawingml/2006/main">
            <w:pict w14:anchorId="3A60F3A5">
              <v:rect id="shape_0" style="position:absolute;margin-left:-33.5pt;margin-top:1.55pt;width:265.6pt;height:151.7pt" fillcolor="#00cc00" stroked="t" ID="Tekstboks 2" wp14:anchorId="3519D876">
                <w10:wrap type="square"/>
                <v:fill type="solid" color2="#ff33ff" o:detectmouseclick="t"/>
                <v:stroke weight="9360" color="black" joinstyle="miter" endcap="flat"/>
                <v:textbox>
                  <w:txbxContent>
                    <w:p xmlns:wp14="http://schemas.microsoft.com/office/word/2010/wordml" w14:paraId="16C5126D" wp14:textId="77777777">
                      <w:pPr>
                        <w:pStyle w:val="Rammeinnhold"/>
                        <w:rPr>
                          <w:rFonts w:ascii="Arial" w:hAnsi="Arial" w:cs="Arial"/>
                          <w:b/>
                          <w:b/>
                          <w:color w:val="FFFFFF" w:themeColor="background1"/>
                          <w:sz w:val="18"/>
                        </w:rPr>
                      </w:pPr>
                      <w:r>
                        <w:rPr>
                          <w:rFonts w:ascii="Arial" w:hAnsi="Arial" w:cs="Arial"/>
                          <w:b/>
                          <w:color w:val="FFFFFF" w:themeColor="background1"/>
                          <w:sz w:val="18"/>
                        </w:rPr>
                        <w:t xml:space="preserve">Tidligere vertsfamilier forteller: </w:t>
                      </w:r>
                    </w:p>
                    <w:p xmlns:wp14="http://schemas.microsoft.com/office/word/2010/wordml" w14:paraId="683C7CCE" wp14:textId="77777777">
                      <w:pPr>
                        <w:pStyle w:val="Rammeinnhold"/>
                        <w:rPr>
                          <w:rFonts w:ascii="Arial" w:hAnsi="Arial" w:cs="Arial"/>
                          <w:b/>
                          <w:b/>
                          <w:color w:val="FFFFFF" w:themeColor="background1"/>
                          <w:sz w:val="18"/>
                        </w:rPr>
                      </w:pPr>
                      <w:r>
                        <w:rPr>
                          <w:rFonts w:ascii="Arial" w:hAnsi="Arial" w:cs="Arial"/>
                          <w:b/>
                          <w:color w:val="FFFFFF" w:themeColor="background1"/>
                          <w:sz w:val="18"/>
                        </w:rPr>
                        <w:t>”</w:t>
                      </w:r>
                      <w:r>
                        <w:rPr>
                          <w:rFonts w:ascii="Arial" w:hAnsi="Arial" w:cs="Arial"/>
                          <w:b/>
                          <w:color w:val="FFFFFF" w:themeColor="background1"/>
                          <w:sz w:val="18"/>
                        </w:rPr>
                        <w:t xml:space="preserve">Vi kan varmt anbefale å ha en IFYE i hus. Hun var utrolig takknemlig for alt, og sa hele tiden hvor stor pris hun satte på oss og oppholdet. Samtidig fikk vi veldig mye tilbake, både hvordan Maria er, og alt vi delte fra hverandres opplevelser, kultur og land. Hun hadde veldig mye å lære oss, og var samtidig nysgjerrig på norsk kultur og virke. Og Marius og Andrea har for alltid ei storesøster i Tyskland”.  </w:t>
                      </w:r>
                    </w:p>
                    <w:p xmlns:wp14="http://schemas.microsoft.com/office/word/2010/wordml" w14:paraId="3914E7E1" wp14:textId="77777777">
                      <w:pPr>
                        <w:pStyle w:val="Rammeinnhold"/>
                        <w:spacing w:before="0" w:after="200"/>
                        <w:rPr/>
                      </w:pPr>
                      <w:r>
                        <w:rPr>
                          <w:rFonts w:ascii="Arial" w:hAnsi="Arial" w:cs="Arial"/>
                          <w:b/>
                          <w:color w:val="FFFFFF" w:themeColor="background1"/>
                          <w:sz w:val="18"/>
                        </w:rPr>
                        <w:t>Mvh May Kristin Gudbrandsen m/fam</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5" behindDoc="0" locked="0" layoutInCell="1" allowOverlap="1" wp14:anchorId="374F5263" wp14:editId="791860A0">
                <wp:simplePos x="0" y="0"/>
                <wp:positionH relativeFrom="column">
                  <wp:posOffset>2947670</wp:posOffset>
                </wp:positionH>
                <wp:positionV relativeFrom="paragraph">
                  <wp:posOffset>19685</wp:posOffset>
                </wp:positionV>
                <wp:extent cx="3433445" cy="1994535"/>
                <wp:effectExtent l="0" t="0" r="16510" b="26670"/>
                <wp:wrapNone/>
                <wp:docPr id="6" name="Tekstboks 2"/>
                <wp:cNvGraphicFramePr/>
                <a:graphic xmlns:a="http://schemas.openxmlformats.org/drawingml/2006/main">
                  <a:graphicData uri="http://schemas.microsoft.com/office/word/2010/wordprocessingShape">
                    <wps:wsp>
                      <wps:cNvSpPr/>
                      <wps:spPr>
                        <a:xfrm>
                          <a:off x="0" y="0"/>
                          <a:ext cx="3432960" cy="1994040"/>
                        </a:xfrm>
                        <a:prstGeom prst="rect">
                          <a:avLst/>
                        </a:prstGeom>
                        <a:solidFill>
                          <a:srgbClr val="00CC00"/>
                        </a:solidFill>
                        <a:ln w="9360">
                          <a:solidFill>
                            <a:srgbClr val="000000"/>
                          </a:solidFill>
                          <a:miter/>
                        </a:ln>
                      </wps:spPr>
                      <wps:style>
                        <a:lnRef idx="0">
                          <a:scrgbClr r="0" g="0" b="0"/>
                        </a:lnRef>
                        <a:fillRef idx="0">
                          <a:scrgbClr r="0" g="0" b="0"/>
                        </a:fillRef>
                        <a:effectRef idx="0">
                          <a:scrgbClr r="0" g="0" b="0"/>
                        </a:effectRef>
                        <a:fontRef idx="minor"/>
                      </wps:style>
                      <wps:txbx>
                        <w:txbxContent>
                          <w:p w14:paraId="47C24CF4" w14:textId="77777777" w:rsidR="00B23014" w:rsidRDefault="0078187E">
                            <w:pPr>
                              <w:pStyle w:val="Rammeinnhold"/>
                              <w:rPr>
                                <w:rFonts w:ascii="Arial" w:hAnsi="Arial" w:cs="Arial"/>
                                <w:b/>
                                <w:color w:val="FFFFFF" w:themeColor="background1"/>
                                <w:sz w:val="18"/>
                              </w:rPr>
                            </w:pPr>
                            <w:r>
                              <w:rPr>
                                <w:rFonts w:ascii="Arial" w:hAnsi="Arial" w:cs="Arial"/>
                                <w:b/>
                                <w:color w:val="FFFFFF" w:themeColor="background1"/>
                                <w:sz w:val="18"/>
                              </w:rPr>
                              <w:br/>
                            </w:r>
                            <w:proofErr w:type="gramStart"/>
                            <w:r>
                              <w:rPr>
                                <w:rFonts w:ascii="Arial" w:hAnsi="Arial" w:cs="Arial"/>
                                <w:b/>
                                <w:color w:val="FFFFFF" w:themeColor="background1"/>
                                <w:sz w:val="18"/>
                              </w:rPr>
                              <w:t>”Vi</w:t>
                            </w:r>
                            <w:proofErr w:type="gramEnd"/>
                            <w:r>
                              <w:rPr>
                                <w:rFonts w:ascii="Arial" w:hAnsi="Arial" w:cs="Arial"/>
                                <w:b/>
                                <w:color w:val="FFFFFF" w:themeColor="background1"/>
                                <w:sz w:val="18"/>
                              </w:rPr>
                              <w:t xml:space="preserve"> har vært vertsfamilie 13 ganger. Det er like spennende hver gang å få en ny kultur inn i huset uten å reise ut på ferie. Vi har tatt IFYE-ene med på helt dagligdagse gjøremål og utflukter samt en helgetur i løpet av deres opphold hos oss. For de kan det være spennende å være med i matbutikken, sykle i nærmiljøet eller besøke noen slektninger/venner. Jeg husker godt ei som aldri hadde badet i saltvann. Noe vi tar som selvfølge, er ikke sikkert at de har opplevd”. </w:t>
                            </w:r>
                          </w:p>
                          <w:p w14:paraId="040F1339" w14:textId="77777777" w:rsidR="00B23014" w:rsidRDefault="0078187E">
                            <w:pPr>
                              <w:pStyle w:val="Rammeinnhold"/>
                            </w:pPr>
                            <w:proofErr w:type="spellStart"/>
                            <w:r>
                              <w:rPr>
                                <w:rFonts w:ascii="Arial" w:hAnsi="Arial" w:cs="Arial"/>
                                <w:b/>
                                <w:color w:val="FFFFFF" w:themeColor="background1"/>
                                <w:sz w:val="18"/>
                              </w:rPr>
                              <w:t>Mvh</w:t>
                            </w:r>
                            <w:proofErr w:type="spellEnd"/>
                            <w:r>
                              <w:rPr>
                                <w:rFonts w:ascii="Arial" w:hAnsi="Arial" w:cs="Arial"/>
                                <w:b/>
                                <w:color w:val="FFFFFF" w:themeColor="background1"/>
                                <w:sz w:val="18"/>
                              </w:rPr>
                              <w:t xml:space="preserve"> Ida Kristin Kihle Gravermoen m/</w:t>
                            </w:r>
                            <w:proofErr w:type="spellStart"/>
                            <w:r>
                              <w:rPr>
                                <w:rFonts w:ascii="Arial" w:hAnsi="Arial" w:cs="Arial"/>
                                <w:b/>
                                <w:color w:val="FFFFFF" w:themeColor="background1"/>
                                <w:sz w:val="18"/>
                              </w:rPr>
                              <w:t>fam</w:t>
                            </w:r>
                            <w:proofErr w:type="spellEnd"/>
                          </w:p>
                        </w:txbxContent>
                      </wps:txbx>
                      <wps:bodyPr>
                        <a:noAutofit/>
                      </wps:bodyPr>
                    </wps:wsp>
                  </a:graphicData>
                </a:graphic>
              </wp:anchor>
            </w:drawing>
          </mc:Choice>
          <mc:Fallback xmlns:pic="http://schemas.openxmlformats.org/drawingml/2006/picture" xmlns:a="http://schemas.openxmlformats.org/drawingml/2006/main">
            <w:pict w14:anchorId="659FB8EC">
              <v:rect id="shape_0" style="position:absolute;margin-left:232.1pt;margin-top:1.55pt;width:270.25pt;height:156.95pt" fillcolor="#00cc00" stroked="t" ID="Tekstboks 2" wp14:anchorId="10B9C775">
                <w10:wrap type="square"/>
                <v:fill type="solid" color2="#ff33ff" o:detectmouseclick="t"/>
                <v:stroke weight="9360" color="black" joinstyle="miter" endcap="flat"/>
                <v:textbox>
                  <w:txbxContent>
                    <w:p xmlns:wp14="http://schemas.microsoft.com/office/word/2010/wordml" w14:paraId="377EE15D" wp14:textId="77777777">
                      <w:pPr>
                        <w:pStyle w:val="Rammeinnhold"/>
                        <w:rPr>
                          <w:rFonts w:ascii="Arial" w:hAnsi="Arial" w:cs="Arial"/>
                          <w:b/>
                          <w:b/>
                          <w:color w:val="FFFFFF" w:themeColor="background1"/>
                          <w:sz w:val="18"/>
                        </w:rPr>
                      </w:pPr>
                      <w:r>
                        <w:rPr>
                          <w:rFonts w:ascii="Arial" w:hAnsi="Arial" w:cs="Arial"/>
                          <w:b/>
                          <w:color w:val="FFFFFF" w:themeColor="background1"/>
                          <w:sz w:val="18"/>
                        </w:rPr>
                        <w:br/>
                      </w:r>
                      <w:r>
                        <w:rPr>
                          <w:rFonts w:ascii="Arial" w:hAnsi="Arial" w:cs="Arial"/>
                          <w:b/>
                          <w:color w:val="FFFFFF" w:themeColor="background1"/>
                          <w:sz w:val="18"/>
                        </w:rPr>
                        <w:t xml:space="preserve">”Vi har vært vertsfamilie 13 ganger. Det er like spennende hver gang å få en ny kultur inn i huset uten å reise ut på ferie. Vi har tatt IFYE-ene med på helt dagligdagse gjøremål og utflukter samt en helgetur i løpet av deres opphold hos oss. For de kan det være spennende å være med i matbutikken, sykle i nærmiljøet eller besøke noen slektninger/venner. Jeg husker godt ei som aldri hadde badet i saltvann. Noe vi tar som selvfølge, er ikke sikkert at de har opplevd”. </w:t>
                      </w:r>
                    </w:p>
                    <w:p xmlns:wp14="http://schemas.microsoft.com/office/word/2010/wordml" w14:paraId="19CA6204" wp14:textId="77777777">
                      <w:pPr>
                        <w:pStyle w:val="Rammeinnhold"/>
                        <w:spacing w:before="0" w:after="200"/>
                        <w:rPr/>
                      </w:pPr>
                      <w:r>
                        <w:rPr>
                          <w:rFonts w:ascii="Arial" w:hAnsi="Arial" w:cs="Arial"/>
                          <w:b/>
                          <w:color w:val="FFFFFF" w:themeColor="background1"/>
                          <w:sz w:val="18"/>
                        </w:rPr>
                        <w:t>Mvh Ida Kristin Kihle Gravermoen m/fam</w:t>
                      </w:r>
                    </w:p>
                  </w:txbxContent>
                </v:textbox>
              </v:rect>
            </w:pict>
          </mc:Fallback>
        </mc:AlternateContent>
      </w:r>
    </w:p>
    <w:p w14:paraId="73E2842A" w14:textId="77777777" w:rsidR="00B23014" w:rsidRDefault="00B23014"/>
    <w:p w14:paraId="53F52409" w14:textId="77777777" w:rsidR="00B23014" w:rsidRDefault="00B23014"/>
    <w:sectPr w:rsidR="00B23014">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72B"/>
    <w:multiLevelType w:val="multilevel"/>
    <w:tmpl w:val="4C1882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291073"/>
    <w:multiLevelType w:val="multilevel"/>
    <w:tmpl w:val="70FE6344"/>
    <w:lvl w:ilvl="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77165177">
    <w:abstractNumId w:val="1"/>
  </w:num>
  <w:num w:numId="2" w16cid:durableId="190941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4"/>
    <w:rsid w:val="000517E1"/>
    <w:rsid w:val="000E2CD7"/>
    <w:rsid w:val="0078187E"/>
    <w:rsid w:val="00B23014"/>
    <w:rsid w:val="00F1067E"/>
    <w:rsid w:val="317B36D7"/>
    <w:rsid w:val="613EA0D2"/>
    <w:rsid w:val="776EC5E1"/>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1AD8"/>
  <w15:docId w15:val="{C25A4B7F-D398-4B45-9EC7-BBC18438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bletekstTegn">
    <w:name w:val="Bobletekst Tegn"/>
    <w:basedOn w:val="Standardskriftforavsnitt"/>
    <w:link w:val="Bobletekst"/>
    <w:uiPriority w:val="99"/>
    <w:semiHidden/>
    <w:qFormat/>
    <w:rsid w:val="0078174A"/>
    <w:rPr>
      <w:rFonts w:ascii="Tahoma" w:hAnsi="Tahoma" w:cs="Tahoma"/>
      <w:sz w:val="16"/>
      <w:szCs w:val="16"/>
    </w:rPr>
  </w:style>
  <w:style w:type="character" w:customStyle="1" w:styleId="apple-converted-space">
    <w:name w:val="apple-converted-space"/>
    <w:basedOn w:val="Standardskriftforavsnitt"/>
    <w:qFormat/>
    <w:rsid w:val="00917CB5"/>
  </w:style>
  <w:style w:type="character" w:styleId="Sterk">
    <w:name w:val="Strong"/>
    <w:basedOn w:val="Standardskriftforavsnitt"/>
    <w:uiPriority w:val="22"/>
    <w:qFormat/>
    <w:rsid w:val="0052421D"/>
    <w:rPr>
      <w:b/>
      <w:bCs/>
    </w:rPr>
  </w:style>
  <w:style w:type="character" w:customStyle="1" w:styleId="Internett-lenke">
    <w:name w:val="Internett-lenke"/>
    <w:basedOn w:val="Standardskriftforavsnitt"/>
    <w:uiPriority w:val="99"/>
    <w:unhideWhenUsed/>
    <w:rsid w:val="00BC5485"/>
    <w:rPr>
      <w:color w:val="0000FF" w:themeColor="hyperlink"/>
      <w:u w:val="single"/>
    </w:rPr>
  </w:style>
  <w:style w:type="character" w:styleId="Fulgthyperkobling">
    <w:name w:val="FollowedHyperlink"/>
    <w:basedOn w:val="Standardskriftforavsnitt"/>
    <w:uiPriority w:val="99"/>
    <w:semiHidden/>
    <w:unhideWhenUsed/>
    <w:qFormat/>
    <w:rsid w:val="00BC5485"/>
    <w:rPr>
      <w:color w:val="800080" w:themeColor="followedHyperlink"/>
      <w:u w:val="single"/>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BesktInternett-lenke">
    <w:name w:val="Besøkt Internett-lenke"/>
    <w:rPr>
      <w:color w:val="800000"/>
      <w:u w:val="single"/>
    </w:rPr>
  </w:style>
  <w:style w:type="character" w:customStyle="1" w:styleId="ListLabel14">
    <w:name w:val="ListLabel 14"/>
    <w:qFormat/>
    <w:rPr>
      <w:rFonts w:ascii="Arial" w:hAnsi="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Overskrift">
    <w:name w:val="Overskrift"/>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88" w:lineRule="auto"/>
    </w:pPr>
  </w:style>
  <w:style w:type="paragraph" w:styleId="Liste">
    <w:name w:val="List"/>
    <w:basedOn w:val="Brdtekst"/>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customStyle="1" w:styleId="Register">
    <w:name w:val="Register"/>
    <w:basedOn w:val="Normal"/>
    <w:qFormat/>
    <w:pPr>
      <w:suppressLineNumbers/>
    </w:pPr>
    <w:rPr>
      <w:rFonts w:cs="Lucida Sans"/>
    </w:rPr>
  </w:style>
  <w:style w:type="paragraph" w:styleId="Bobletekst">
    <w:name w:val="Balloon Text"/>
    <w:basedOn w:val="Normal"/>
    <w:link w:val="BobletekstTegn"/>
    <w:uiPriority w:val="99"/>
    <w:semiHidden/>
    <w:unhideWhenUsed/>
    <w:qFormat/>
    <w:rsid w:val="0078174A"/>
    <w:pPr>
      <w:spacing w:after="0" w:line="240" w:lineRule="auto"/>
    </w:pPr>
    <w:rPr>
      <w:rFonts w:ascii="Tahoma" w:hAnsi="Tahoma" w:cs="Tahoma"/>
      <w:sz w:val="16"/>
      <w:szCs w:val="16"/>
    </w:rPr>
  </w:style>
  <w:style w:type="paragraph" w:styleId="Listeavsnitt">
    <w:name w:val="List Paragraph"/>
    <w:basedOn w:val="Normal"/>
    <w:uiPriority w:val="34"/>
    <w:qFormat/>
    <w:rsid w:val="005D2ECA"/>
    <w:pPr>
      <w:spacing w:after="160" w:line="259" w:lineRule="auto"/>
      <w:ind w:left="720"/>
      <w:contextualSpacing/>
    </w:pPr>
  </w:style>
  <w:style w:type="paragraph" w:customStyle="1" w:styleId="Rammeinnhold">
    <w:name w:val="Rammeinnhold"/>
    <w:basedOn w:val="Normal"/>
    <w:qFormat/>
  </w:style>
  <w:style w:type="character" w:styleId="Hyperkobling">
    <w:name w:val="Hyperlink"/>
    <w:basedOn w:val="Standardskriftforavsnitt"/>
    <w:uiPriority w:val="99"/>
    <w:unhideWhenUsed/>
    <w:rsid w:val="00F1067E"/>
    <w:rPr>
      <w:color w:val="0000FF" w:themeColor="hyperlink"/>
      <w:u w:val="single"/>
    </w:rPr>
  </w:style>
  <w:style w:type="character" w:styleId="Ulstomtale">
    <w:name w:val="Unresolved Mention"/>
    <w:basedOn w:val="Standardskriftforavsnitt"/>
    <w:uiPriority w:val="99"/>
    <w:semiHidden/>
    <w:unhideWhenUsed/>
    <w:rsid w:val="00F1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ilelin@hotmail.com" TargetMode="External"/><Relationship Id="rId4" Type="http://schemas.openxmlformats.org/officeDocument/2006/relationships/numbering" Target="numbering.xml"/><Relationship Id="rId9" Type="http://schemas.openxmlformats.org/officeDocument/2006/relationships/hyperlink" Target="https://4h.no/hva-skjer/internasjonalt-utveksling/vertsfamili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9cf0d1-beef-47e3-ac75-db915780a56e" xsi:nil="true"/>
    <lcf76f155ced4ddcb4097134ff3c332f xmlns="25f27802-d39f-496c-bdd7-5f476f65a5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6" ma:contentTypeDescription="Opprett et nytt dokument." ma:contentTypeScope="" ma:versionID="b91effb73ddc1df251a7552a16906980">
  <xsd:schema xmlns:xsd="http://www.w3.org/2001/XMLSchema" xmlns:xs="http://www.w3.org/2001/XMLSchema" xmlns:p="http://schemas.microsoft.com/office/2006/metadata/properties" xmlns:ns2="25f27802-d39f-496c-bdd7-5f476f65a53a" xmlns:ns3="789cf0d1-beef-47e3-ac75-db915780a56e" targetNamespace="http://schemas.microsoft.com/office/2006/metadata/properties" ma:root="true" ma:fieldsID="602b6b1bf940a81f18836f542345b93e" ns2:_="" ns3:_="">
    <xsd:import namespace="25f27802-d39f-496c-bdd7-5f476f65a53a"/>
    <xsd:import namespace="789cf0d1-beef-47e3-ac75-db915780a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bc59b1f-fc26-4a1c-b386-83cbfbb91f9d}"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8179D-1AB5-4379-AC7E-34A3147F4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1DF52-0D6E-4F21-936E-697A246D6419}">
  <ds:schemaRefs>
    <ds:schemaRef ds:uri="http://schemas.microsoft.com/sharepoint/v3/contenttype/forms"/>
  </ds:schemaRefs>
</ds:datastoreItem>
</file>

<file path=customXml/itemProps3.xml><?xml version="1.0" encoding="utf-8"?>
<ds:datastoreItem xmlns:ds="http://schemas.openxmlformats.org/officeDocument/2006/customXml" ds:itemID="{8C16206D-0D9F-44DB-AC94-71CAA62F81DB}"/>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Kristin</dc:creator>
  <dc:description/>
  <cp:lastModifiedBy>Liv Elin Vangen</cp:lastModifiedBy>
  <cp:revision>4</cp:revision>
  <dcterms:created xsi:type="dcterms:W3CDTF">2022-06-20T18:54:00Z</dcterms:created>
  <dcterms:modified xsi:type="dcterms:W3CDTF">2023-04-20T18:23:00Z</dcterms:modified>
  <dc:language>nn-NO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0x010100AF028BF114417E4E8DA98FD286F5DA7A</vt:lpwstr>
  </property>
</Properties>
</file>