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46DAF" w14:textId="77777777" w:rsidR="00925316" w:rsidRPr="009A1B4C" w:rsidRDefault="003F42CB" w:rsidP="003F42CB">
      <w:pPr>
        <w:widowControl w:val="0"/>
        <w:spacing w:line="276" w:lineRule="auto"/>
        <w:jc w:val="center"/>
        <w:rPr>
          <w:rFonts w:ascii="Congenial" w:hAnsi="Congenial" w:cs="Calibri"/>
          <w:b/>
          <w:sz w:val="48"/>
        </w:rPr>
      </w:pPr>
      <w:r w:rsidRPr="009A1B4C">
        <w:rPr>
          <w:rFonts w:ascii="Congenial" w:hAnsi="Congenial" w:cs="Calibri"/>
          <w:b/>
          <w:sz w:val="48"/>
        </w:rPr>
        <w:t xml:space="preserve">Normalvedtekter for fylkesledd </w:t>
      </w:r>
    </w:p>
    <w:p w14:paraId="6721E90D" w14:textId="73ADA80A" w:rsidR="003F42CB" w:rsidRPr="009A1B4C" w:rsidRDefault="003F42CB" w:rsidP="003F42CB">
      <w:pPr>
        <w:widowControl w:val="0"/>
        <w:spacing w:line="276" w:lineRule="auto"/>
        <w:jc w:val="center"/>
        <w:rPr>
          <w:rFonts w:ascii="Congenial" w:hAnsi="Congenial" w:cs="Calibri"/>
          <w:b/>
          <w:sz w:val="24"/>
        </w:rPr>
      </w:pPr>
      <w:r w:rsidRPr="009A1B4C">
        <w:rPr>
          <w:rFonts w:ascii="Congenial" w:hAnsi="Congenial" w:cs="Calibri"/>
          <w:b/>
          <w:sz w:val="48"/>
        </w:rPr>
        <w:t>av 4H Norge</w:t>
      </w:r>
    </w:p>
    <w:p w14:paraId="1AF679F5" w14:textId="144FF0A6" w:rsidR="003F42CB" w:rsidRPr="009A1B4C" w:rsidRDefault="003F42CB" w:rsidP="003F42CB">
      <w:pPr>
        <w:widowControl w:val="0"/>
        <w:spacing w:line="276" w:lineRule="auto"/>
        <w:jc w:val="center"/>
        <w:rPr>
          <w:rFonts w:ascii="Avenir Next LT Pro" w:hAnsi="Avenir Next LT Pro" w:cs="Arial"/>
          <w:i/>
          <w:sz w:val="20"/>
          <w:szCs w:val="20"/>
        </w:rPr>
      </w:pPr>
      <w:r w:rsidRPr="009A1B4C">
        <w:rPr>
          <w:rFonts w:ascii="Avenir Next LT Pro" w:hAnsi="Avenir Next LT Pro" w:cs="Arial"/>
          <w:i/>
          <w:sz w:val="20"/>
          <w:szCs w:val="20"/>
        </w:rPr>
        <w:t xml:space="preserve">Vedtekne av landsstyret i 4H Norge 6. august 1990. Sist endra </w:t>
      </w:r>
      <w:r w:rsidR="00925316" w:rsidRPr="009A1B4C">
        <w:rPr>
          <w:rFonts w:ascii="Avenir Next LT Pro" w:hAnsi="Avenir Next LT Pro" w:cs="Arial"/>
          <w:i/>
          <w:sz w:val="20"/>
          <w:szCs w:val="20"/>
        </w:rPr>
        <w:t xml:space="preserve">av landsstyret 14.april </w:t>
      </w:r>
      <w:r w:rsidRPr="009A1B4C">
        <w:rPr>
          <w:rFonts w:ascii="Avenir Next LT Pro" w:hAnsi="Avenir Next LT Pro" w:cs="Arial"/>
          <w:i/>
          <w:sz w:val="20"/>
          <w:szCs w:val="20"/>
        </w:rPr>
        <w:t>202</w:t>
      </w:r>
      <w:r w:rsidR="00925316" w:rsidRPr="009A1B4C">
        <w:rPr>
          <w:rFonts w:ascii="Avenir Next LT Pro" w:hAnsi="Avenir Next LT Pro" w:cs="Arial"/>
          <w:i/>
          <w:sz w:val="20"/>
          <w:szCs w:val="20"/>
        </w:rPr>
        <w:t>4</w:t>
      </w:r>
      <w:r w:rsidRPr="009A1B4C">
        <w:rPr>
          <w:rFonts w:ascii="Avenir Next LT Pro" w:hAnsi="Avenir Next LT Pro" w:cs="Arial"/>
          <w:i/>
          <w:sz w:val="20"/>
          <w:szCs w:val="20"/>
        </w:rPr>
        <w:t>.</w:t>
      </w:r>
    </w:p>
    <w:p w14:paraId="7CB1647F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</w:p>
    <w:p w14:paraId="3C695AB1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b/>
          <w:sz w:val="24"/>
        </w:rPr>
        <w:t>§ 1.  Namn</w:t>
      </w:r>
    </w:p>
    <w:p w14:paraId="30C90A33" w14:textId="77777777" w:rsidR="003F42CB" w:rsidRPr="009A1B4C" w:rsidRDefault="003F42CB" w:rsidP="003F42CB">
      <w:pPr>
        <w:pStyle w:val="Listeavsnitt"/>
        <w:widowControl w:val="0"/>
        <w:numPr>
          <w:ilvl w:val="0"/>
          <w:numId w:val="1"/>
        </w:numPr>
        <w:spacing w:line="276" w:lineRule="auto"/>
        <w:ind w:left="851" w:hanging="567"/>
        <w:rPr>
          <w:rFonts w:ascii="Avenir Next LT Pro" w:hAnsi="Avenir Next LT Pro" w:cs="Arial"/>
          <w:b/>
          <w:sz w:val="24"/>
        </w:rPr>
      </w:pPr>
      <w:r w:rsidRPr="009A1B4C">
        <w:rPr>
          <w:rFonts w:ascii="Avenir Next LT Pro" w:hAnsi="Avenir Next LT Pro" w:cs="Arial"/>
          <w:sz w:val="24"/>
        </w:rPr>
        <w:t>4H (Namn på fylket) er namnet på organisasjonen 4H Norge sitt fylkesledd.</w:t>
      </w:r>
    </w:p>
    <w:p w14:paraId="2B990E76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</w:p>
    <w:p w14:paraId="29CC86BB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b/>
          <w:sz w:val="24"/>
        </w:rPr>
        <w:t>§ 2.  Fylkesårsmøte</w:t>
      </w:r>
    </w:p>
    <w:p w14:paraId="265980D0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4H-fylkesårsmøtet er 4H Norge sitt høgaste organ i 4H-fylket. Fylkesårsmøtet har eit overordna ansvar i organisatoriske og økonomiske spørsmål for 4H-arbeidet i fylket.</w:t>
      </w:r>
    </w:p>
    <w:p w14:paraId="52AF6CF9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2EF47C40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>Fylkesårsmøtet er sett saman av:</w:t>
      </w:r>
    </w:p>
    <w:p w14:paraId="744F7D63" w14:textId="77777777" w:rsidR="003F42CB" w:rsidRPr="009A1B4C" w:rsidRDefault="003F42CB" w:rsidP="003F42CB">
      <w:pPr>
        <w:spacing w:line="276" w:lineRule="auto"/>
        <w:rPr>
          <w:rFonts w:ascii="Avenir Next LT Pro" w:hAnsi="Avenir Next LT Pro"/>
          <w:sz w:val="24"/>
          <w:szCs w:val="24"/>
        </w:rPr>
      </w:pPr>
    </w:p>
    <w:p w14:paraId="288A2C83" w14:textId="28580F25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To (2) representantar frå kvar klubb valde frå klubben sine teljande medlemmar </w:t>
      </w:r>
      <w:r w:rsidR="00B858E9" w:rsidRPr="009A1B4C">
        <w:rPr>
          <w:rFonts w:ascii="Avenir Next LT Pro" w:hAnsi="Avenir Next LT Pro" w:cs="Arial"/>
          <w:sz w:val="24"/>
        </w:rPr>
        <w:t>per 31.12.</w:t>
      </w:r>
    </w:p>
    <w:p w14:paraId="57DA66A5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Medlemmane i fylkesstyret.</w:t>
      </w:r>
    </w:p>
    <w:p w14:paraId="70A0A599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 xml:space="preserve">To (2) representantar for 4H-alumnane i fylket, valde på årsmøtet </w:t>
      </w:r>
      <w:r w:rsidRPr="009A1B4C">
        <w:rPr>
          <w:rFonts w:ascii="Avenir Next LT Pro" w:hAnsi="Avenir Next LT Pro" w:cs="Arial"/>
          <w:strike/>
          <w:sz w:val="24"/>
          <w:szCs w:val="24"/>
        </w:rPr>
        <w:t>i</w:t>
      </w:r>
      <w:r w:rsidRPr="009A1B4C">
        <w:rPr>
          <w:rFonts w:ascii="Avenir Next LT Pro" w:hAnsi="Avenir Next LT Pro" w:cs="Arial"/>
          <w:sz w:val="24"/>
          <w:szCs w:val="24"/>
        </w:rPr>
        <w:t xml:space="preserve"> til alumnklubben.</w:t>
      </w:r>
    </w:p>
    <w:p w14:paraId="5DFDE0BB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Ein (1) representant for dei frammøtte arrangementsmedlemmane i fylket. Denne representanten veljast av- og blant dei frammøtte arrangementsmedlemmane under konstitueringa av fylkesårsmøtet. </w:t>
      </w:r>
    </w:p>
    <w:p w14:paraId="6FA35367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Ein (1) representant for dei frammøtte kløvermedlemmane. Denne veljast av og blant dei frammøtte kløvermedlemmane under konstitueringa av fylkesårsmøtet.</w:t>
      </w:r>
    </w:p>
    <w:p w14:paraId="67C37EB7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>Ein (1) representant for dei frammøtte 4H-gardane/4H-setrene. Denne veljast av og blant dei frammøtte frå 4H-gardane/4H-setrene under konstitueringa av fylkesårsmøtet.</w:t>
      </w:r>
    </w:p>
    <w:p w14:paraId="51E12CB0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Ein (1) representant frå fylkesleddet til kvar av medlemsorganisasjonane i 4H Norge. Desse møter utan røysterett.</w:t>
      </w:r>
    </w:p>
    <w:p w14:paraId="467C3F98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Fylkesstyret kan invitere observatørar med tale- og forslagsrett til fylkesårsmøtet.</w:t>
      </w:r>
    </w:p>
    <w:p w14:paraId="27A07406" w14:textId="77777777" w:rsidR="003F42CB" w:rsidRPr="009A1B4C" w:rsidRDefault="003F42CB" w:rsidP="003F42CB">
      <w:pPr>
        <w:pStyle w:val="Listeavsnitt"/>
        <w:widowControl w:val="0"/>
        <w:numPr>
          <w:ilvl w:val="0"/>
          <w:numId w:val="3"/>
        </w:numPr>
        <w:spacing w:line="276" w:lineRule="auto"/>
        <w:ind w:hanging="359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Fylkesstyret kan invitere gjestar utan tale- og forslagsrett til fylkesårsmøtet.</w:t>
      </w:r>
    </w:p>
    <w:p w14:paraId="518FE0CC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17AFCB0D" w14:textId="77777777" w:rsidR="003F42CB" w:rsidRPr="009A1B4C" w:rsidRDefault="003F42CB" w:rsidP="003F42CB">
      <w:pPr>
        <w:pStyle w:val="Listeavsnitt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lastRenderedPageBreak/>
        <w:t xml:space="preserve">Ordinært fylkesårsmøte vert halde kvart år innan utgangen av mars. Tid og stad vert fastsett av fylkesstyret i samråd med ordføraren i fylkesårsmøtet og kunngjerast åtte (8) veker før fylkesårsmøtet haldast. </w:t>
      </w:r>
    </w:p>
    <w:p w14:paraId="4E0D7C80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766E1EFA" w14:textId="77777777" w:rsidR="003F42CB" w:rsidRPr="009A1B4C" w:rsidRDefault="003F42CB" w:rsidP="003F42CB">
      <w:pPr>
        <w:pStyle w:val="Listeavsnitt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</w:rPr>
        <w:t xml:space="preserve">Fylkesårsmøtet skal offentliggjerast for arrangementsmedlemmar og </w:t>
      </w:r>
      <w:r w:rsidRPr="009A1B4C">
        <w:rPr>
          <w:rFonts w:ascii="Avenir Next LT Pro" w:hAnsi="Avenir Next LT Pro" w:cs="Arial"/>
          <w:sz w:val="24"/>
          <w:szCs w:val="24"/>
        </w:rPr>
        <w:t>kløvermedlemmar ved at papir leggast ut på heimesidene til 4H-fylket.</w:t>
      </w:r>
    </w:p>
    <w:p w14:paraId="79A74CE9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223E7CA9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/>
          <w:sz w:val="24"/>
          <w:szCs w:val="24"/>
        </w:rPr>
        <w:t xml:space="preserve">Fylkesårsmøtet kallast saman og leiast av ordføraren. Innkalling med sakliste og saksdokument til dei sakene som skal handsamast (sjå </w:t>
      </w:r>
      <w:r w:rsidRPr="009A1B4C">
        <w:rPr>
          <w:rFonts w:ascii="Avenir Next LT Pro" w:hAnsi="Avenir Next LT Pro" w:cs="Arial"/>
          <w:bCs/>
          <w:sz w:val="24"/>
        </w:rPr>
        <w:t>§ 2, punkt 10.) skal sendast ut saman med fylkesstyret si innstilling tre (3) veker før årsmøtet haldast.</w:t>
      </w:r>
    </w:p>
    <w:p w14:paraId="5241162B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25FC40FF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Rett til å sende inn saker til fylkesårsmøtet har 4H-klubbane, 4H-fylkesstyret, medlemmar i sentralstyret i 4H Norge, medlemsorganisasjonane og dei valde årsmøterepresentantane. For forslag til vedtektsendring gjeld </w:t>
      </w:r>
      <w:r w:rsidRPr="009A1B4C">
        <w:rPr>
          <w:rFonts w:ascii="Avenir Next LT Pro" w:hAnsi="Avenir Next LT Pro" w:cs="Arial"/>
          <w:bCs/>
          <w:sz w:val="24"/>
        </w:rPr>
        <w:t>§ 4.</w:t>
      </w:r>
    </w:p>
    <w:p w14:paraId="59563427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5B1B9AE0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  <w:szCs w:val="24"/>
        </w:rPr>
        <w:t>Fylkesårsmøtet kan gjere gyldige vedtak når minst ein tredel av dei røysteføre årsmøterepresentantane er til stades. Dersom mindre enn 1/3 av dei røysteføre årsmøterepresentantane er til stades på møtet, må årsmøtevedtaka godkjennast av sentralstyret for å vere gyldige.</w:t>
      </w:r>
    </w:p>
    <w:p w14:paraId="4D1173FE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319BB157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Vedtak i fylkesårsmøtet vert gjort med alminneleg fleirtal (meir enn 50% av dei gitte stemmene) når ikkje anna er nemnt i vedtektene. Blanke røyster vert rekna som gyldige røyster.</w:t>
      </w:r>
    </w:p>
    <w:p w14:paraId="3CEF16D2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3B4B4351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Fylkesårsmøtet skal opnast med 4H-løftet jfr. </w:t>
      </w:r>
      <w:r w:rsidRPr="009A1B4C">
        <w:rPr>
          <w:rFonts w:ascii="Avenir Next LT Pro" w:hAnsi="Avenir Next LT Pro" w:cs="Arial"/>
          <w:bCs/>
          <w:sz w:val="24"/>
        </w:rPr>
        <w:t>§ 2 Vedtekter for 4H Norge.</w:t>
      </w:r>
    </w:p>
    <w:p w14:paraId="516249C6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42B5187B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>Ordinært fylkesårsmøte skal handsama:</w:t>
      </w:r>
    </w:p>
    <w:p w14:paraId="38790193" w14:textId="77777777" w:rsidR="003F42CB" w:rsidRPr="009A1B4C" w:rsidRDefault="003F42CB" w:rsidP="003F42CB">
      <w:pPr>
        <w:pStyle w:val="Listeavsnitt"/>
        <w:widowControl w:val="0"/>
        <w:spacing w:line="276" w:lineRule="auto"/>
        <w:ind w:left="720"/>
        <w:rPr>
          <w:rFonts w:ascii="Avenir Next LT Pro" w:hAnsi="Avenir Next LT Pro" w:cs="Arial"/>
          <w:sz w:val="24"/>
        </w:rPr>
      </w:pPr>
    </w:p>
    <w:p w14:paraId="153E248B" w14:textId="77777777" w:rsidR="003F42CB" w:rsidRPr="009A1B4C" w:rsidRDefault="003F42CB" w:rsidP="003F42CB">
      <w:pPr>
        <w:pStyle w:val="Listeavsnitt"/>
        <w:widowControl w:val="0"/>
        <w:spacing w:line="276" w:lineRule="auto"/>
        <w:ind w:left="284" w:firstLine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Konstituering av fylkesårsmøte:</w:t>
      </w:r>
    </w:p>
    <w:p w14:paraId="0C0CAE8F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Godkjenning av innkalling og sakliste.</w:t>
      </w:r>
    </w:p>
    <w:p w14:paraId="5D91510E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Val av referent til å føre protokollen.</w:t>
      </w:r>
    </w:p>
    <w:p w14:paraId="2ADF6D44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>Val av to (2) representantar til å skriva under protokollen saman med ordføraren.</w:t>
      </w:r>
    </w:p>
    <w:p w14:paraId="586F81C0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Forretningsorden for årsmøtet.</w:t>
      </w:r>
    </w:p>
    <w:p w14:paraId="48D1777E" w14:textId="77777777" w:rsidR="003F42CB" w:rsidRPr="009A1B4C" w:rsidRDefault="003F42CB" w:rsidP="003F42CB">
      <w:pPr>
        <w:pStyle w:val="Listeavsnitt"/>
        <w:widowControl w:val="0"/>
        <w:spacing w:line="276" w:lineRule="auto"/>
        <w:ind w:left="1068"/>
        <w:rPr>
          <w:rFonts w:ascii="Avenir Next LT Pro" w:hAnsi="Avenir Next LT Pro" w:cs="Arial"/>
          <w:sz w:val="24"/>
        </w:rPr>
      </w:pPr>
    </w:p>
    <w:p w14:paraId="26E20753" w14:textId="77777777" w:rsidR="003F42CB" w:rsidRPr="009A1B4C" w:rsidRDefault="003F42CB" w:rsidP="003F42CB">
      <w:pPr>
        <w:pStyle w:val="Listeavsnitt"/>
        <w:widowControl w:val="0"/>
        <w:spacing w:line="276" w:lineRule="auto"/>
        <w:ind w:left="0" w:firstLine="851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Saker:</w:t>
      </w:r>
    </w:p>
    <w:p w14:paraId="483FB9DE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Årsmelding frå fylkesstyret.</w:t>
      </w:r>
    </w:p>
    <w:p w14:paraId="4FCA54C3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Revidert rekneskap og revisjonsutgreiing.</w:t>
      </w:r>
    </w:p>
    <w:p w14:paraId="202291E3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Innkomne saker. Slike saker skal vere fylkesstyret i hende seinast seks </w:t>
      </w:r>
      <w:r w:rsidRPr="009A1B4C">
        <w:rPr>
          <w:rFonts w:ascii="Avenir Next LT Pro" w:hAnsi="Avenir Next LT Pro" w:cs="Arial"/>
          <w:sz w:val="24"/>
        </w:rPr>
        <w:lastRenderedPageBreak/>
        <w:t>(6) veker før fylkesårsmøtet.</w:t>
      </w:r>
    </w:p>
    <w:p w14:paraId="69436B28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Generaldebatt.</w:t>
      </w:r>
    </w:p>
    <w:p w14:paraId="5A72D87D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Årsplan.</w:t>
      </w:r>
    </w:p>
    <w:p w14:paraId="02E81007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Budsjett.</w:t>
      </w:r>
    </w:p>
    <w:p w14:paraId="1BBB7D24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Eventuelle vedtektsendringar.</w:t>
      </w:r>
    </w:p>
    <w:p w14:paraId="02BC8216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Tilsetjing av revisor.</w:t>
      </w:r>
    </w:p>
    <w:p w14:paraId="14D72C5C" w14:textId="77777777" w:rsidR="003F42CB" w:rsidRPr="009A1B4C" w:rsidRDefault="003F42CB" w:rsidP="003F42CB">
      <w:pPr>
        <w:pStyle w:val="Listeavsnitt"/>
        <w:widowControl w:val="0"/>
        <w:spacing w:line="276" w:lineRule="auto"/>
        <w:ind w:left="1068"/>
        <w:rPr>
          <w:rFonts w:ascii="Avenir Next LT Pro" w:hAnsi="Avenir Next LT Pro" w:cs="Arial"/>
          <w:sz w:val="24"/>
        </w:rPr>
      </w:pPr>
    </w:p>
    <w:p w14:paraId="1DCD78E7" w14:textId="77777777" w:rsidR="003F42CB" w:rsidRPr="009A1B4C" w:rsidRDefault="003F42CB" w:rsidP="003F42CB">
      <w:pPr>
        <w:pStyle w:val="Listeavsnitt"/>
        <w:widowControl w:val="0"/>
        <w:spacing w:line="276" w:lineRule="auto"/>
        <w:ind w:left="1068"/>
        <w:rPr>
          <w:rFonts w:ascii="Avenir Next LT Pro" w:hAnsi="Avenir Next LT Pro" w:cs="Arial"/>
          <w:sz w:val="24"/>
        </w:rPr>
      </w:pPr>
    </w:p>
    <w:p w14:paraId="6EA3F83A" w14:textId="77777777" w:rsidR="003F42CB" w:rsidRPr="009A1B4C" w:rsidRDefault="003F42CB" w:rsidP="003F42CB">
      <w:pPr>
        <w:pStyle w:val="Listeavsnitt"/>
        <w:widowControl w:val="0"/>
        <w:spacing w:line="276" w:lineRule="auto"/>
        <w:ind w:left="1068" w:hanging="217"/>
        <w:rPr>
          <w:rFonts w:ascii="Avenir Next LT Pro" w:hAnsi="Avenir Next LT Pro"/>
        </w:rPr>
      </w:pPr>
      <w:r w:rsidRPr="009A1B4C">
        <w:rPr>
          <w:rFonts w:ascii="Avenir Next LT Pro" w:hAnsi="Avenir Next LT Pro" w:cs="Arial"/>
          <w:sz w:val="24"/>
        </w:rPr>
        <w:t>Val av:</w:t>
      </w:r>
    </w:p>
    <w:p w14:paraId="2376BFC2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Ordførar og varaordførar for fylkesårsmøtet. Funksjonstid eitt (1) år.</w:t>
      </w:r>
    </w:p>
    <w:p w14:paraId="1DA74487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Medlemmar til fylkesstyret: </w:t>
      </w:r>
    </w:p>
    <w:p w14:paraId="34FCBAB9" w14:textId="3822104E" w:rsidR="003F42CB" w:rsidRPr="009A1B4C" w:rsidRDefault="007A40A1" w:rsidP="003F42CB">
      <w:pPr>
        <w:pStyle w:val="Listeavsnitt"/>
        <w:widowControl w:val="0"/>
        <w:numPr>
          <w:ilvl w:val="2"/>
          <w:numId w:val="4"/>
        </w:numPr>
        <w:spacing w:line="276" w:lineRule="auto"/>
        <w:ind w:hanging="175"/>
        <w:rPr>
          <w:rFonts w:ascii="Avenir Next LT Pro" w:hAnsi="Avenir Next LT Pro" w:cs="Arial"/>
          <w:sz w:val="24"/>
        </w:rPr>
      </w:pPr>
      <w:r>
        <w:rPr>
          <w:rFonts w:ascii="Avenir Next LT Pro" w:hAnsi="Avenir Next LT Pro" w:cs="Arial"/>
          <w:sz w:val="24"/>
        </w:rPr>
        <w:t>Fylkesstyre</w:t>
      </w:r>
      <w:r w:rsidR="00BF7C06">
        <w:rPr>
          <w:rFonts w:ascii="Avenir Next LT Pro" w:hAnsi="Avenir Next LT Pro" w:cs="Arial"/>
          <w:sz w:val="24"/>
        </w:rPr>
        <w:t>leiar</w:t>
      </w:r>
      <w:r w:rsidR="003F42CB" w:rsidRPr="009A1B4C">
        <w:rPr>
          <w:rFonts w:ascii="Avenir Next LT Pro" w:hAnsi="Avenir Next LT Pro" w:cs="Arial"/>
          <w:sz w:val="24"/>
        </w:rPr>
        <w:t xml:space="preserve"> vert vald først med funksjonstid eitt (1) år</w:t>
      </w:r>
    </w:p>
    <w:p w14:paraId="5E941037" w14:textId="77777777" w:rsidR="003F42CB" w:rsidRPr="009A1B4C" w:rsidRDefault="003F42CB" w:rsidP="003F42CB">
      <w:pPr>
        <w:pStyle w:val="Listeavsnitt"/>
        <w:widowControl w:val="0"/>
        <w:numPr>
          <w:ilvl w:val="2"/>
          <w:numId w:val="4"/>
        </w:numPr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Fire (4) styremedlemmar vert valde med funksjonstid to (2) år, slik at to (2) og to (2) er på val annakvart år. </w:t>
      </w:r>
    </w:p>
    <w:p w14:paraId="3F3B370E" w14:textId="3817ABAD" w:rsidR="006E0CC6" w:rsidRPr="00C05553" w:rsidRDefault="006E0CC6" w:rsidP="006E0CC6">
      <w:pPr>
        <w:pStyle w:val="Listeavsnitt"/>
        <w:widowControl w:val="0"/>
        <w:numPr>
          <w:ilvl w:val="2"/>
          <w:numId w:val="4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C05553">
        <w:rPr>
          <w:rFonts w:ascii="Avenir Next LT Pro" w:hAnsi="Avenir Next LT Pro" w:cs="Arial"/>
          <w:sz w:val="24"/>
          <w:szCs w:val="24"/>
        </w:rPr>
        <w:t xml:space="preserve">Ved opprykk </w:t>
      </w:r>
      <w:r w:rsidRPr="00C05553">
        <w:rPr>
          <w:rFonts w:ascii="Avenir Next LT Pro" w:hAnsi="Avenir Next LT Pro" w:cs="Arial"/>
          <w:sz w:val="24"/>
          <w:szCs w:val="24"/>
        </w:rPr>
        <w:t>frå</w:t>
      </w:r>
      <w:r w:rsidRPr="00C05553">
        <w:rPr>
          <w:rFonts w:ascii="Avenir Next LT Pro" w:hAnsi="Avenir Next LT Pro" w:cs="Arial"/>
          <w:sz w:val="24"/>
          <w:szCs w:val="24"/>
        </w:rPr>
        <w:t xml:space="preserve"> styremedlem til fylkesstyreleder </w:t>
      </w:r>
      <w:r w:rsidRPr="00C05553">
        <w:rPr>
          <w:rFonts w:ascii="Avenir Next LT Pro" w:hAnsi="Avenir Next LT Pro" w:cs="Arial"/>
          <w:sz w:val="24"/>
          <w:szCs w:val="24"/>
        </w:rPr>
        <w:t>gjennomførast</w:t>
      </w:r>
      <w:r w:rsidRPr="00C05553">
        <w:rPr>
          <w:rFonts w:ascii="Avenir Next LT Pro" w:hAnsi="Avenir Next LT Pro" w:cs="Arial"/>
          <w:sz w:val="24"/>
          <w:szCs w:val="24"/>
        </w:rPr>
        <w:t xml:space="preserve"> </w:t>
      </w:r>
      <w:r w:rsidRPr="00C05553">
        <w:rPr>
          <w:rFonts w:ascii="Avenir Next LT Pro" w:hAnsi="Avenir Next LT Pro" w:cs="Arial"/>
          <w:sz w:val="24"/>
          <w:szCs w:val="24"/>
        </w:rPr>
        <w:t>suppleringsval</w:t>
      </w:r>
      <w:r w:rsidRPr="00C05553">
        <w:rPr>
          <w:rFonts w:ascii="Avenir Next LT Pro" w:hAnsi="Avenir Next LT Pro" w:cs="Arial"/>
          <w:sz w:val="24"/>
          <w:szCs w:val="24"/>
        </w:rPr>
        <w:t xml:space="preserve"> med funksjonstid på e</w:t>
      </w:r>
      <w:r>
        <w:rPr>
          <w:rFonts w:ascii="Avenir Next LT Pro" w:hAnsi="Avenir Next LT Pro" w:cs="Arial"/>
          <w:sz w:val="24"/>
          <w:szCs w:val="24"/>
        </w:rPr>
        <w:t>i</w:t>
      </w:r>
      <w:r w:rsidRPr="00C05553">
        <w:rPr>
          <w:rFonts w:ascii="Avenir Next LT Pro" w:hAnsi="Avenir Next LT Pro" w:cs="Arial"/>
          <w:sz w:val="24"/>
          <w:szCs w:val="24"/>
        </w:rPr>
        <w:t>t (1) år.</w:t>
      </w:r>
    </w:p>
    <w:p w14:paraId="16FC81B2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Tre (3) varamedlemmar til fylkesstyret i rekkjefølgje. Funksjonstid eitt (1) år.</w:t>
      </w:r>
    </w:p>
    <w:p w14:paraId="70083C8A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Representant(ar) med vararepresentant(ar) til landsmøte for 4H Norge</w:t>
      </w:r>
    </w:p>
    <w:p w14:paraId="070760CA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Valkomité på tre (3) medlemmar med funksjonstid to (2) år, slik at ein (1) og to (2) er på val annakvart år.</w:t>
      </w:r>
    </w:p>
    <w:p w14:paraId="4118D32A" w14:textId="77777777" w:rsidR="003F42CB" w:rsidRPr="009A1B4C" w:rsidRDefault="003F42CB" w:rsidP="003F42CB">
      <w:pPr>
        <w:pStyle w:val="Listeavsnitt"/>
        <w:widowControl w:val="0"/>
        <w:numPr>
          <w:ilvl w:val="0"/>
          <w:numId w:val="4"/>
        </w:numPr>
        <w:spacing w:line="276" w:lineRule="auto"/>
        <w:ind w:left="1418" w:hanging="425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Tre (3) varamedlemmar til valkomiteen med funksjonstid eitt (1) år.</w:t>
      </w:r>
    </w:p>
    <w:p w14:paraId="7069CB6B" w14:textId="77777777" w:rsidR="003F42CB" w:rsidRPr="009A1B4C" w:rsidRDefault="003F42CB" w:rsidP="003F42CB">
      <w:pPr>
        <w:pStyle w:val="Listeavsnitt"/>
        <w:spacing w:line="276" w:lineRule="auto"/>
        <w:ind w:left="1068"/>
        <w:rPr>
          <w:rFonts w:ascii="Avenir Next LT Pro" w:hAnsi="Avenir Next LT Pro"/>
          <w:sz w:val="24"/>
          <w:szCs w:val="24"/>
        </w:rPr>
      </w:pPr>
    </w:p>
    <w:p w14:paraId="25ADCDEB" w14:textId="7EBC0A1C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Alle val skjer blant 4H sine medlemmar. Minst ein av representantane må vere i </w:t>
      </w:r>
      <w:r w:rsidR="00101AC4">
        <w:rPr>
          <w:rFonts w:ascii="Avenir Next LT Pro" w:hAnsi="Avenir Next LT Pro" w:cs="Arial"/>
          <w:sz w:val="24"/>
        </w:rPr>
        <w:t>4H-</w:t>
      </w:r>
      <w:r w:rsidRPr="009A1B4C">
        <w:rPr>
          <w:rFonts w:ascii="Avenir Next LT Pro" w:hAnsi="Avenir Next LT Pro" w:cs="Arial"/>
          <w:sz w:val="24"/>
        </w:rPr>
        <w:t>løpet.</w:t>
      </w:r>
    </w:p>
    <w:p w14:paraId="17C18891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76A0CE22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Medlemmane i fylkesstyret har ikkje røysterett ved handsaming av årsmelding og rekneskap.</w:t>
      </w:r>
    </w:p>
    <w:p w14:paraId="1210D5AE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2AE23A45" w14:textId="41EC1921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Det skal vere skriftleg val på </w:t>
      </w:r>
      <w:r w:rsidR="002E7C66">
        <w:rPr>
          <w:rFonts w:ascii="Avenir Next LT Pro" w:hAnsi="Avenir Next LT Pro" w:cs="Arial"/>
          <w:sz w:val="24"/>
        </w:rPr>
        <w:t>f</w:t>
      </w:r>
      <w:r w:rsidR="002E7C66">
        <w:rPr>
          <w:rFonts w:ascii="Avenir Next LT Pro" w:hAnsi="Avenir Next LT Pro" w:cs="Arial"/>
          <w:sz w:val="24"/>
        </w:rPr>
        <w:t>ylkesstyreleiar</w:t>
      </w:r>
      <w:r w:rsidR="002E7C66" w:rsidRPr="009A1B4C">
        <w:rPr>
          <w:rFonts w:ascii="Avenir Next LT Pro" w:hAnsi="Avenir Next LT Pro" w:cs="Arial"/>
          <w:sz w:val="24"/>
        </w:rPr>
        <w:t xml:space="preserve"> </w:t>
      </w:r>
      <w:r w:rsidRPr="009A1B4C">
        <w:rPr>
          <w:rFonts w:ascii="Avenir Next LT Pro" w:hAnsi="Avenir Next LT Pro" w:cs="Arial"/>
          <w:sz w:val="24"/>
        </w:rPr>
        <w:t xml:space="preserve">og styremedlemmar. Blanke røyster vert rekna som gyldige røyster. Ved personval utanom </w:t>
      </w:r>
      <w:r w:rsidR="00575FFD">
        <w:rPr>
          <w:rFonts w:ascii="Avenir Next LT Pro" w:hAnsi="Avenir Next LT Pro" w:cs="Arial"/>
          <w:sz w:val="24"/>
        </w:rPr>
        <w:t>fylkesstyreleiar</w:t>
      </w:r>
      <w:r w:rsidR="00575FFD" w:rsidRPr="009A1B4C">
        <w:rPr>
          <w:rFonts w:ascii="Avenir Next LT Pro" w:hAnsi="Avenir Next LT Pro" w:cs="Arial"/>
          <w:sz w:val="24"/>
        </w:rPr>
        <w:t xml:space="preserve"> </w:t>
      </w:r>
      <w:r w:rsidRPr="009A1B4C">
        <w:rPr>
          <w:rFonts w:ascii="Avenir Next LT Pro" w:hAnsi="Avenir Next LT Pro" w:cs="Arial"/>
          <w:sz w:val="24"/>
        </w:rPr>
        <w:t xml:space="preserve">og styremedlemmar, skal det vere skriftleg val dersom det er framlegg om meir enn ein kandidat. </w:t>
      </w:r>
    </w:p>
    <w:p w14:paraId="43E23C89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59393AF2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Det skal førast protokoll frå fylkesårsmøtet.</w:t>
      </w:r>
    </w:p>
    <w:p w14:paraId="03973454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5ABF28E5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Ekstraordinært fylkesårsmøte vert halde når fylkesstyret eller minst 1/3 av årsmøterepresentantane krev det. Berre dei sakene som er nemnde i innkallinga kan handsamast. Innkalling og tidsfristar er som for ordinært fylkesårsmøte.</w:t>
      </w:r>
    </w:p>
    <w:p w14:paraId="7290C3BD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36B20EBD" w14:textId="77777777" w:rsidR="003F42CB" w:rsidRPr="009A1B4C" w:rsidRDefault="003F42CB" w:rsidP="003F42CB">
      <w:pPr>
        <w:pStyle w:val="Listeavsnitt"/>
        <w:widowControl w:val="0"/>
        <w:numPr>
          <w:ilvl w:val="0"/>
          <w:numId w:val="2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lastRenderedPageBreak/>
        <w:t>Reise- og opphaldsutgifter for representantane til fylkesårsmøtet vert dekte av den dei representerer.</w:t>
      </w:r>
    </w:p>
    <w:p w14:paraId="67EC43D9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</w:p>
    <w:p w14:paraId="6DF3B7D7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b/>
          <w:sz w:val="24"/>
        </w:rPr>
        <w:t>§ 3.  Fylkesstyret</w:t>
      </w:r>
    </w:p>
    <w:p w14:paraId="39E0B568" w14:textId="4B1C76B1" w:rsidR="003F42CB" w:rsidRPr="009A1B4C" w:rsidRDefault="003F42CB" w:rsidP="003F42CB">
      <w:pPr>
        <w:pStyle w:val="Listeavsnitt"/>
        <w:widowControl w:val="0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Fylkesstyret har minst fem (5) medlemmar: </w:t>
      </w:r>
      <w:r w:rsidR="00DD36B4">
        <w:rPr>
          <w:rFonts w:ascii="Avenir Next LT Pro" w:hAnsi="Avenir Next LT Pro" w:cs="Arial"/>
          <w:sz w:val="24"/>
        </w:rPr>
        <w:t>fylkesstyreleiar</w:t>
      </w:r>
      <w:r w:rsidRPr="009A1B4C">
        <w:rPr>
          <w:rFonts w:ascii="Avenir Next LT Pro" w:hAnsi="Avenir Next LT Pro" w:cs="Arial"/>
          <w:sz w:val="24"/>
        </w:rPr>
        <w:t>, nestleiar og minst tre (3) styremedlemmar valde av fylkesårsmøtet blant 4H sine medlemmar.</w:t>
      </w:r>
    </w:p>
    <w:p w14:paraId="7C9C2BD2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0E4A1DB7" w14:textId="77777777" w:rsidR="003F42CB" w:rsidRPr="009A1B4C" w:rsidRDefault="003F42CB" w:rsidP="003F42CB">
      <w:pPr>
        <w:pStyle w:val="Listeavsnitt"/>
        <w:widowControl w:val="0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Fylkesstyret vel sjølv sin nestleiar. Funksjonstid eitt (1) år.</w:t>
      </w:r>
    </w:p>
    <w:p w14:paraId="4C62A3DC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7F351977" w14:textId="77777777" w:rsidR="003F42CB" w:rsidRPr="009A1B4C" w:rsidRDefault="003F42CB" w:rsidP="003F42CB">
      <w:pPr>
        <w:pStyle w:val="Listeavsnitt"/>
        <w:widowControl w:val="0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  <w:szCs w:val="24"/>
        </w:rPr>
        <w:t>Fylkesstyret har i tillegg tre (3) varamedlemmar i rekkefølgje.</w:t>
      </w:r>
    </w:p>
    <w:p w14:paraId="331EF5AC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45C3A2AC" w14:textId="77777777" w:rsidR="003F42CB" w:rsidRPr="009A1B4C" w:rsidRDefault="003F42CB" w:rsidP="003F42CB">
      <w:pPr>
        <w:pStyle w:val="Listeavsnitt"/>
        <w:widowControl w:val="0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Alumnklubben i fylket skal få tilbod om å møte i fylkesstyret med ein (1) representant utan røysterett.</w:t>
      </w:r>
    </w:p>
    <w:p w14:paraId="7D447C7E" w14:textId="77777777" w:rsidR="003F42CB" w:rsidRPr="009A1B4C" w:rsidRDefault="003F42CB" w:rsidP="003F42CB">
      <w:pPr>
        <w:pStyle w:val="Listeavsnitt"/>
        <w:widowControl w:val="0"/>
        <w:spacing w:line="276" w:lineRule="auto"/>
        <w:ind w:left="851"/>
        <w:rPr>
          <w:rFonts w:ascii="Avenir Next LT Pro" w:hAnsi="Avenir Next LT Pro" w:cs="Arial"/>
          <w:sz w:val="24"/>
        </w:rPr>
      </w:pPr>
    </w:p>
    <w:p w14:paraId="4768F013" w14:textId="77777777" w:rsidR="003F42CB" w:rsidRPr="009A1B4C" w:rsidRDefault="003F42CB" w:rsidP="003F42CB">
      <w:pPr>
        <w:pStyle w:val="Listeavsnitt"/>
        <w:widowControl w:val="0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>Ein (1) representant frå relevante samarbeidsmiljø kan få tilbod om å møte på fylkesstyremøta utan røysterett.</w:t>
      </w:r>
    </w:p>
    <w:p w14:paraId="1FCEDDF3" w14:textId="77777777" w:rsidR="003F42CB" w:rsidRPr="009A1B4C" w:rsidRDefault="003F42CB" w:rsidP="003F42CB">
      <w:pPr>
        <w:pStyle w:val="Listeavsnitt"/>
        <w:spacing w:line="276" w:lineRule="auto"/>
        <w:rPr>
          <w:rFonts w:ascii="Avenir Next LT Pro" w:hAnsi="Avenir Next LT Pro" w:cs="Arial"/>
          <w:sz w:val="24"/>
        </w:rPr>
      </w:pPr>
    </w:p>
    <w:p w14:paraId="5E256CF8" w14:textId="77777777" w:rsidR="003F42CB" w:rsidRPr="009A1B4C" w:rsidRDefault="003F42CB" w:rsidP="003F42CB">
      <w:pPr>
        <w:pStyle w:val="Listeavsnitt"/>
        <w:widowControl w:val="0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  <w:szCs w:val="24"/>
        </w:rPr>
        <w:t>Ordføraren i fylkesårsmøtet kan delta på fylkesstyremøta utan røysterett.</w:t>
      </w:r>
    </w:p>
    <w:p w14:paraId="5CD2610D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0DE20C56" w14:textId="77777777" w:rsidR="003F42CB" w:rsidRPr="009A1B4C" w:rsidRDefault="003F42CB" w:rsidP="003F42CB">
      <w:pPr>
        <w:pStyle w:val="Listeavsnitt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/>
          <w:sz w:val="24"/>
          <w:szCs w:val="24"/>
        </w:rPr>
      </w:pPr>
      <w:r w:rsidRPr="009A1B4C">
        <w:rPr>
          <w:rFonts w:ascii="Avenir Next LT Pro" w:hAnsi="Avenir Next LT Pro"/>
          <w:sz w:val="24"/>
          <w:szCs w:val="24"/>
        </w:rPr>
        <w:t>For gyldig vedtak i fylkesstyret vert det kravd at minst tre (3) medlemmar har røysta for framlegget.</w:t>
      </w:r>
    </w:p>
    <w:p w14:paraId="34000633" w14:textId="77777777" w:rsidR="003F42CB" w:rsidRPr="009A1B4C" w:rsidRDefault="003F42CB" w:rsidP="003F42CB">
      <w:pPr>
        <w:pStyle w:val="Listeavsnitt"/>
        <w:spacing w:line="276" w:lineRule="auto"/>
        <w:ind w:left="851" w:hanging="567"/>
        <w:rPr>
          <w:rFonts w:ascii="Avenir Next LT Pro" w:hAnsi="Avenir Next LT Pro"/>
          <w:sz w:val="24"/>
          <w:szCs w:val="24"/>
        </w:rPr>
      </w:pPr>
    </w:p>
    <w:p w14:paraId="7FFAACE3" w14:textId="77777777" w:rsidR="003F42CB" w:rsidRPr="009A1B4C" w:rsidRDefault="003F42CB" w:rsidP="003F42CB">
      <w:pPr>
        <w:pStyle w:val="Listeavsnitt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/>
          <w:sz w:val="24"/>
          <w:szCs w:val="24"/>
        </w:rPr>
      </w:pPr>
      <w:r w:rsidRPr="009A1B4C">
        <w:rPr>
          <w:rFonts w:ascii="Avenir Next LT Pro" w:hAnsi="Avenir Next LT Pro"/>
          <w:sz w:val="24"/>
          <w:szCs w:val="24"/>
        </w:rPr>
        <w:t>Fylkesstyret skal:</w:t>
      </w:r>
    </w:p>
    <w:p w14:paraId="4EC782EA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Vere styringsorgan for 4H-arbeidet i fylket i samsvar med 4H Norge sine vedtekter, og vedtak gjort av landsmøte for 4H Norge, fylkesårsmøtet, landsstyret og sentralstyret.</w:t>
      </w:r>
    </w:p>
    <w:p w14:paraId="56F62DFD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Ha ansvar i organisatoriske og økonomiske saker for 4H i fylket.</w:t>
      </w:r>
    </w:p>
    <w:p w14:paraId="3D4F1ABA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Leggje hovudvekt på handsaming av prinsipielt viktige saker som gjeld utvikling av 4H-fylket.</w:t>
      </w:r>
    </w:p>
    <w:p w14:paraId="1EC126EA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Forvalte 4H-fylket sin økonomi og eigedelar.</w:t>
      </w:r>
    </w:p>
    <w:p w14:paraId="72FEB493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spacing w:line="276" w:lineRule="auto"/>
        <w:rPr>
          <w:rFonts w:ascii="Avenir Next LT Pro" w:hAnsi="Avenir Next LT Pro" w:cs="Arial"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>Sørgje for at 4H-klubbane, 4H-gardane / 4H-setrene, medlemmane og klubbrådgjevarane får best mogleg stønad og rådgjeving i 4H-arbeidet.</w:t>
      </w:r>
    </w:p>
    <w:p w14:paraId="306255E0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Vere ankeinstans for saker som er avgjort av klubbane.</w:t>
      </w:r>
    </w:p>
    <w:p w14:paraId="4785508F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Vedta reglar for reiseutjamning for klubbane sine representantar til fylkesårsmøta.</w:t>
      </w:r>
    </w:p>
    <w:p w14:paraId="60706426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tabs>
          <w:tab w:val="left" w:pos="-1440"/>
        </w:tabs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Arbeide med andre aktuelle oppgåver for 4H-arbeidet i fylket.</w:t>
      </w:r>
    </w:p>
    <w:p w14:paraId="52BEFCB7" w14:textId="77777777" w:rsidR="003F42CB" w:rsidRPr="009A1B4C" w:rsidRDefault="003F42CB" w:rsidP="003F42CB">
      <w:pPr>
        <w:pStyle w:val="Listeavsnitt"/>
        <w:widowControl w:val="0"/>
        <w:numPr>
          <w:ilvl w:val="0"/>
          <w:numId w:val="6"/>
        </w:numPr>
        <w:tabs>
          <w:tab w:val="left" w:pos="-1440"/>
        </w:tabs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Fylkesstyret kan utnemne utgreiingsutval for spesielle saker.</w:t>
      </w:r>
    </w:p>
    <w:p w14:paraId="03F1DC70" w14:textId="77777777" w:rsidR="003F42CB" w:rsidRPr="009A1B4C" w:rsidRDefault="003F42CB" w:rsidP="003F42CB">
      <w:pPr>
        <w:pStyle w:val="Listeavsnitt"/>
        <w:widowControl w:val="0"/>
        <w:tabs>
          <w:tab w:val="left" w:pos="-1440"/>
        </w:tabs>
        <w:spacing w:line="276" w:lineRule="auto"/>
        <w:ind w:left="1080"/>
        <w:rPr>
          <w:rFonts w:ascii="Avenir Next LT Pro" w:hAnsi="Avenir Next LT Pro" w:cs="Arial"/>
          <w:sz w:val="24"/>
        </w:rPr>
      </w:pPr>
    </w:p>
    <w:p w14:paraId="70A27400" w14:textId="7139EA53" w:rsidR="003F42CB" w:rsidRPr="009A1B4C" w:rsidRDefault="00D009FF" w:rsidP="003F42CB">
      <w:pPr>
        <w:pStyle w:val="Listeavsnitt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 w:cs="Arial"/>
          <w:sz w:val="24"/>
        </w:rPr>
        <w:lastRenderedPageBreak/>
        <w:t>F</w:t>
      </w:r>
      <w:r>
        <w:rPr>
          <w:rFonts w:ascii="Avenir Next LT Pro" w:hAnsi="Avenir Next LT Pro" w:cs="Arial"/>
          <w:sz w:val="24"/>
        </w:rPr>
        <w:t>ylkesstyreleiar</w:t>
      </w:r>
      <w:r>
        <w:rPr>
          <w:rFonts w:ascii="Avenir Next LT Pro" w:hAnsi="Avenir Next LT Pro" w:cs="Arial"/>
          <w:sz w:val="24"/>
        </w:rPr>
        <w:t>,</w:t>
      </w:r>
      <w:r w:rsidRPr="009A1B4C">
        <w:rPr>
          <w:rFonts w:ascii="Avenir Next LT Pro" w:hAnsi="Avenir Next LT Pro" w:cs="Arial"/>
          <w:sz w:val="24"/>
        </w:rPr>
        <w:t xml:space="preserve"> </w:t>
      </w:r>
      <w:r w:rsidR="003F42CB" w:rsidRPr="009A1B4C">
        <w:rPr>
          <w:rFonts w:ascii="Avenir Next LT Pro" w:hAnsi="Avenir Next LT Pro"/>
          <w:sz w:val="24"/>
          <w:szCs w:val="24"/>
        </w:rPr>
        <w:t>eller nestleiaren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3F42CB" w:rsidRPr="009A1B4C">
        <w:rPr>
          <w:rFonts w:ascii="Avenir Next LT Pro" w:hAnsi="Avenir Next LT Pro"/>
          <w:sz w:val="24"/>
          <w:szCs w:val="24"/>
        </w:rPr>
        <w:t xml:space="preserve">og </w:t>
      </w:r>
      <w:r>
        <w:rPr>
          <w:rFonts w:ascii="Avenir Next LT Pro" w:hAnsi="Avenir Next LT Pro"/>
          <w:sz w:val="24"/>
          <w:szCs w:val="24"/>
        </w:rPr>
        <w:t>regionleiar</w:t>
      </w:r>
      <w:r w:rsidR="00FD7B04">
        <w:rPr>
          <w:rFonts w:ascii="Avenir Next LT Pro" w:hAnsi="Avenir Next LT Pro"/>
          <w:sz w:val="24"/>
          <w:szCs w:val="24"/>
        </w:rPr>
        <w:t xml:space="preserve"> </w:t>
      </w:r>
      <w:r w:rsidR="003F42CB" w:rsidRPr="009A1B4C">
        <w:rPr>
          <w:rFonts w:ascii="Avenir Next LT Pro" w:hAnsi="Avenir Next LT Pro"/>
          <w:sz w:val="24"/>
          <w:szCs w:val="24"/>
        </w:rPr>
        <w:t>blir tildelt prokura.</w:t>
      </w:r>
      <w:r w:rsidR="00E94355">
        <w:rPr>
          <w:rFonts w:ascii="Avenir Next LT Pro" w:hAnsi="Avenir Next LT Pro"/>
          <w:sz w:val="24"/>
          <w:szCs w:val="24"/>
        </w:rPr>
        <w:t xml:space="preserve"> </w:t>
      </w:r>
      <w:r w:rsidR="00E94355" w:rsidRPr="00C05553">
        <w:rPr>
          <w:rFonts w:ascii="Avenir Next LT Pro" w:hAnsi="Avenir Next LT Pro" w:cs="Arial"/>
          <w:sz w:val="24"/>
          <w:szCs w:val="24"/>
        </w:rPr>
        <w:t xml:space="preserve">Fylkesstyret kan i tillegg vedta å tildele prokura til </w:t>
      </w:r>
      <w:r w:rsidR="00E94355" w:rsidRPr="00C05553">
        <w:rPr>
          <w:rFonts w:ascii="Avenir Next LT Pro" w:hAnsi="Avenir Next LT Pro" w:cs="Arial"/>
          <w:sz w:val="24"/>
          <w:szCs w:val="24"/>
        </w:rPr>
        <w:t>namng</w:t>
      </w:r>
      <w:r w:rsidR="00843455">
        <w:rPr>
          <w:rFonts w:ascii="Avenir Next LT Pro" w:hAnsi="Avenir Next LT Pro" w:cs="Arial"/>
          <w:sz w:val="24"/>
          <w:szCs w:val="24"/>
        </w:rPr>
        <w:t>jevne</w:t>
      </w:r>
      <w:r w:rsidR="00E94355">
        <w:rPr>
          <w:rFonts w:ascii="Avenir Next LT Pro" w:hAnsi="Avenir Next LT Pro" w:cs="Arial"/>
          <w:sz w:val="24"/>
          <w:szCs w:val="24"/>
        </w:rPr>
        <w:t xml:space="preserve"> tilsett</w:t>
      </w:r>
      <w:r w:rsidR="00843455">
        <w:rPr>
          <w:rFonts w:ascii="Avenir Next LT Pro" w:hAnsi="Avenir Next LT Pro" w:cs="Arial"/>
          <w:sz w:val="24"/>
          <w:szCs w:val="24"/>
        </w:rPr>
        <w:t>e</w:t>
      </w:r>
      <w:r w:rsidR="00E94355" w:rsidRPr="00C05553">
        <w:rPr>
          <w:rFonts w:ascii="Avenir Next LT Pro" w:hAnsi="Avenir Next LT Pro" w:cs="Arial"/>
          <w:sz w:val="24"/>
          <w:szCs w:val="24"/>
        </w:rPr>
        <w:t xml:space="preserve"> i fylkeslaget.</w:t>
      </w:r>
      <w:r w:rsidR="00E94355" w:rsidRPr="00C05553">
        <w:rPr>
          <w:rFonts w:ascii="Avenir Next LT Pro" w:hAnsi="Avenir Next LT Pro" w:cs="Arial"/>
          <w:sz w:val="24"/>
          <w:szCs w:val="24"/>
        </w:rPr>
        <w:br/>
      </w:r>
    </w:p>
    <w:p w14:paraId="23491080" w14:textId="77777777" w:rsidR="003F42CB" w:rsidRPr="009A1B4C" w:rsidRDefault="003F42CB" w:rsidP="003F42CB">
      <w:pPr>
        <w:pStyle w:val="Listeavsnitt"/>
        <w:spacing w:line="276" w:lineRule="auto"/>
        <w:ind w:left="851"/>
        <w:rPr>
          <w:rFonts w:ascii="Avenir Next LT Pro" w:hAnsi="Avenir Next LT Pro"/>
          <w:sz w:val="24"/>
          <w:szCs w:val="24"/>
        </w:rPr>
      </w:pPr>
    </w:p>
    <w:p w14:paraId="450AB293" w14:textId="77777777" w:rsidR="003F42CB" w:rsidRPr="009A1B4C" w:rsidRDefault="003F42CB" w:rsidP="003F42CB">
      <w:pPr>
        <w:pStyle w:val="Listeavsnitt"/>
        <w:numPr>
          <w:ilvl w:val="0"/>
          <w:numId w:val="5"/>
        </w:numPr>
        <w:spacing w:line="276" w:lineRule="auto"/>
        <w:ind w:left="851" w:hanging="567"/>
        <w:rPr>
          <w:rFonts w:ascii="Avenir Next LT Pro" w:hAnsi="Avenir Next LT Pro"/>
          <w:sz w:val="24"/>
          <w:szCs w:val="24"/>
        </w:rPr>
      </w:pPr>
      <w:r w:rsidRPr="009A1B4C">
        <w:rPr>
          <w:rFonts w:ascii="Avenir Next LT Pro" w:hAnsi="Avenir Next LT Pro"/>
          <w:sz w:val="24"/>
          <w:szCs w:val="24"/>
        </w:rPr>
        <w:t>Det skal førast protokoll frå alle fylkesstyremøte.</w:t>
      </w:r>
    </w:p>
    <w:p w14:paraId="46719475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</w:p>
    <w:p w14:paraId="0E592B4B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  <w:r w:rsidRPr="009A1B4C">
        <w:rPr>
          <w:rFonts w:ascii="Avenir Next LT Pro" w:hAnsi="Avenir Next LT Pro" w:cs="Arial"/>
          <w:b/>
          <w:sz w:val="24"/>
        </w:rPr>
        <w:t>§ 4.  Vedtektsendring</w:t>
      </w:r>
    </w:p>
    <w:p w14:paraId="0DDE871C" w14:textId="77777777" w:rsidR="003F42CB" w:rsidRPr="009A1B4C" w:rsidRDefault="003F42CB" w:rsidP="003F42CB">
      <w:pPr>
        <w:pStyle w:val="Listeavsnitt"/>
        <w:widowControl w:val="0"/>
        <w:numPr>
          <w:ilvl w:val="0"/>
          <w:numId w:val="7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Fylkesårsmøtet vedtek sjølv vedtektene sine etter mønster av normalvedtekter for fylkesledd av 4H Norge. Vedtektene og eventuelle endringar av desse, skal godkjennast av sentralstyret før dei er gyldige.</w:t>
      </w:r>
    </w:p>
    <w:p w14:paraId="2CF1ECC1" w14:textId="77777777" w:rsidR="003F42CB" w:rsidRPr="009A1B4C" w:rsidRDefault="003F42CB" w:rsidP="003F42CB">
      <w:pPr>
        <w:pStyle w:val="Listeavsnitt"/>
        <w:spacing w:line="276" w:lineRule="auto"/>
        <w:ind w:left="720"/>
        <w:rPr>
          <w:rFonts w:ascii="Avenir Next LT Pro" w:hAnsi="Avenir Next LT Pro"/>
          <w:sz w:val="24"/>
          <w:szCs w:val="24"/>
        </w:rPr>
      </w:pPr>
    </w:p>
    <w:p w14:paraId="581468B3" w14:textId="77777777" w:rsidR="003F42CB" w:rsidRPr="009A1B4C" w:rsidRDefault="003F42CB" w:rsidP="003F42CB">
      <w:pPr>
        <w:pStyle w:val="Listeavsnitt"/>
        <w:widowControl w:val="0"/>
        <w:numPr>
          <w:ilvl w:val="0"/>
          <w:numId w:val="7"/>
        </w:numPr>
        <w:spacing w:line="276" w:lineRule="auto"/>
        <w:ind w:left="851" w:hanging="567"/>
        <w:rPr>
          <w:rFonts w:ascii="Avenir Next LT Pro" w:hAnsi="Avenir Next LT Pro" w:cs="Arial"/>
          <w:b/>
          <w:sz w:val="24"/>
        </w:rPr>
      </w:pPr>
      <w:r w:rsidRPr="009A1B4C">
        <w:rPr>
          <w:rFonts w:ascii="Avenir Next LT Pro" w:hAnsi="Avenir Next LT Pro" w:cs="Arial"/>
          <w:sz w:val="24"/>
        </w:rPr>
        <w:t xml:space="preserve">Framlegg til endringar av vedtektene for 4H-arbeidet i fylket, kan leggjast fram av fylkesstyret eller minst fem (5) medlemmar av fylkesårsmøtet. Slikt framlegg må vere komne til fylkesstyret minst seks (6) veker før det fylkesårsmøtet som skal handsame saka. </w:t>
      </w:r>
    </w:p>
    <w:p w14:paraId="22018AE6" w14:textId="77777777" w:rsidR="003F42CB" w:rsidRPr="009A1B4C" w:rsidRDefault="003F42CB" w:rsidP="003F42CB">
      <w:pPr>
        <w:pStyle w:val="Listeavsnitt"/>
        <w:spacing w:line="276" w:lineRule="auto"/>
        <w:ind w:left="851" w:hanging="567"/>
        <w:rPr>
          <w:rFonts w:ascii="Avenir Next LT Pro" w:hAnsi="Avenir Next LT Pro" w:cs="Arial"/>
          <w:sz w:val="24"/>
        </w:rPr>
      </w:pPr>
    </w:p>
    <w:p w14:paraId="303A544D" w14:textId="77777777" w:rsidR="003F42CB" w:rsidRPr="009A1B4C" w:rsidRDefault="003F42CB" w:rsidP="003F42CB">
      <w:pPr>
        <w:pStyle w:val="Listeavsnitt"/>
        <w:widowControl w:val="0"/>
        <w:numPr>
          <w:ilvl w:val="0"/>
          <w:numId w:val="7"/>
        </w:numPr>
        <w:spacing w:line="276" w:lineRule="auto"/>
        <w:ind w:left="851" w:hanging="567"/>
        <w:rPr>
          <w:rFonts w:ascii="Avenir Next LT Pro" w:hAnsi="Avenir Next LT Pro" w:cs="Arial"/>
          <w:b/>
          <w:bCs/>
          <w:sz w:val="24"/>
          <w:szCs w:val="24"/>
        </w:rPr>
      </w:pPr>
      <w:r w:rsidRPr="009A1B4C">
        <w:rPr>
          <w:rFonts w:ascii="Avenir Next LT Pro" w:hAnsi="Avenir Next LT Pro" w:cs="Arial"/>
          <w:sz w:val="24"/>
          <w:szCs w:val="24"/>
        </w:rPr>
        <w:t>Vedtektsendringar krev at minst 2/3 av dei frammøtte årsmøterepresentantane røystar for.</w:t>
      </w:r>
    </w:p>
    <w:p w14:paraId="48C0D109" w14:textId="77777777" w:rsidR="003F42CB" w:rsidRPr="009A1B4C" w:rsidRDefault="003F42CB" w:rsidP="003F42CB">
      <w:pPr>
        <w:pStyle w:val="Listeavsnitt"/>
        <w:widowControl w:val="0"/>
        <w:spacing w:after="160" w:line="276" w:lineRule="auto"/>
        <w:ind w:left="720"/>
        <w:rPr>
          <w:rFonts w:ascii="Avenir Next LT Pro" w:hAnsi="Avenir Next LT Pro" w:cs="Arial"/>
          <w:b/>
          <w:sz w:val="24"/>
        </w:rPr>
      </w:pPr>
    </w:p>
    <w:p w14:paraId="28200F8D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b/>
          <w:sz w:val="24"/>
        </w:rPr>
        <w:t>§ 5.  Oppløysing</w:t>
      </w:r>
    </w:p>
    <w:p w14:paraId="7101606C" w14:textId="77777777" w:rsidR="003F42CB" w:rsidRPr="009A1B4C" w:rsidRDefault="003F42CB" w:rsidP="003F42CB">
      <w:pPr>
        <w:pStyle w:val="Listeavsnitt"/>
        <w:widowControl w:val="0"/>
        <w:numPr>
          <w:ilvl w:val="0"/>
          <w:numId w:val="8"/>
        </w:numPr>
        <w:spacing w:line="276" w:lineRule="auto"/>
        <w:ind w:left="851" w:hanging="567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Fylkesårsmøtet kan ikkje vedta å oppløyse 4H-arbeidet i fylket. Fylkesårsmøtet kan etter vedtak med 3/4 fleirtal av dei frammøtte årsmøterepresentantane i to (2) ordinære fylkesårsmøte på rad, oppmode landsstyret om mellombels å leggje ned verksemda i fylket.</w:t>
      </w:r>
    </w:p>
    <w:p w14:paraId="5CDD0505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</w:p>
    <w:p w14:paraId="26167F56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  <w:r w:rsidRPr="009A1B4C">
        <w:rPr>
          <w:rFonts w:ascii="Avenir Next LT Pro" w:hAnsi="Avenir Next LT Pro" w:cs="Arial"/>
          <w:b/>
          <w:sz w:val="24"/>
        </w:rPr>
        <w:t>§ 6.  Fylkesstyret sine eigne avgjerder</w:t>
      </w:r>
    </w:p>
    <w:p w14:paraId="481FDD02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i/>
          <w:iCs/>
          <w:sz w:val="24"/>
        </w:rPr>
        <w:t xml:space="preserve">(Her set fylket inn dei vedtektene som eventuelt er avvik frå </w:t>
      </w:r>
      <w:r w:rsidRPr="009A1B4C">
        <w:rPr>
          <w:rFonts w:ascii="Avenir Next LT Pro" w:hAnsi="Avenir Next LT Pro" w:cs="Arial"/>
          <w:i/>
          <w:iCs/>
          <w:sz w:val="24"/>
          <w:u w:val="single"/>
        </w:rPr>
        <w:t>4H Norge sine normalvedtekter for fylkesledd</w:t>
      </w:r>
      <w:r w:rsidRPr="009A1B4C">
        <w:rPr>
          <w:rFonts w:ascii="Avenir Next LT Pro" w:hAnsi="Avenir Next LT Pro" w:cs="Arial"/>
          <w:i/>
          <w:iCs/>
          <w:sz w:val="24"/>
        </w:rPr>
        <w:t xml:space="preserve">. Det er ikkje mogleg å avvike frå </w:t>
      </w:r>
      <w:r w:rsidRPr="009A1B4C">
        <w:rPr>
          <w:rFonts w:ascii="Avenir Next LT Pro" w:hAnsi="Avenir Next LT Pro" w:cs="Arial"/>
          <w:i/>
          <w:iCs/>
          <w:sz w:val="24"/>
          <w:u w:val="single"/>
        </w:rPr>
        <w:t>4H Norge sine vedtekter</w:t>
      </w:r>
      <w:r w:rsidRPr="009A1B4C">
        <w:rPr>
          <w:rFonts w:ascii="Avenir Next LT Pro" w:hAnsi="Avenir Next LT Pro" w:cs="Arial"/>
          <w:i/>
          <w:iCs/>
          <w:sz w:val="24"/>
        </w:rPr>
        <w:t>.)</w:t>
      </w:r>
    </w:p>
    <w:p w14:paraId="096E7C9B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24"/>
        </w:rPr>
      </w:pPr>
    </w:p>
    <w:p w14:paraId="6EAF08D8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b/>
          <w:sz w:val="24"/>
        </w:rPr>
        <w:t>§ 7.  Iverksetjing</w:t>
      </w:r>
    </w:p>
    <w:p w14:paraId="4BF32BB2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Vedtektene er fastsette på fylkesårsmøte den  ............................ (dato)</w:t>
      </w:r>
    </w:p>
    <w:p w14:paraId="4AE034CA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sz w:val="24"/>
        </w:rPr>
      </w:pPr>
      <w:r w:rsidRPr="009A1B4C">
        <w:rPr>
          <w:rFonts w:ascii="Avenir Next LT Pro" w:hAnsi="Avenir Next LT Pro" w:cs="Arial"/>
          <w:sz w:val="24"/>
        </w:rPr>
        <w:t>Godkjende av sentralstyret i 4H Norge den  ............................... (dato)</w:t>
      </w:r>
    </w:p>
    <w:p w14:paraId="1655FD28" w14:textId="77777777" w:rsidR="003F42CB" w:rsidRPr="009A1B4C" w:rsidRDefault="003F42CB" w:rsidP="003F42CB">
      <w:pPr>
        <w:widowControl w:val="0"/>
        <w:spacing w:line="276" w:lineRule="auto"/>
        <w:rPr>
          <w:rFonts w:ascii="Avenir Next LT Pro" w:hAnsi="Avenir Next LT Pro" w:cs="Arial"/>
          <w:b/>
          <w:sz w:val="36"/>
          <w:szCs w:val="36"/>
        </w:rPr>
      </w:pPr>
      <w:r w:rsidRPr="009A1B4C">
        <w:rPr>
          <w:rFonts w:ascii="Avenir Next LT Pro" w:hAnsi="Avenir Next LT Pro" w:cs="Arial"/>
          <w:sz w:val="24"/>
        </w:rPr>
        <w:t>Gjort gjeldande med verknad frå den  ............................... (dato).</w:t>
      </w:r>
    </w:p>
    <w:p w14:paraId="7BDD9DDA" w14:textId="77777777" w:rsidR="003F42CB" w:rsidRPr="009A1B4C" w:rsidRDefault="003F42CB" w:rsidP="003F42CB">
      <w:pPr>
        <w:rPr>
          <w:rFonts w:ascii="Avenir Next LT Pro" w:hAnsi="Avenir Next LT Pro"/>
        </w:rPr>
      </w:pPr>
    </w:p>
    <w:p w14:paraId="1C8F0999" w14:textId="77777777" w:rsidR="00000000" w:rsidRPr="00925316" w:rsidRDefault="00000000">
      <w:pPr>
        <w:rPr>
          <w:rFonts w:ascii="Avenir Next LT Pro" w:hAnsi="Avenir Next LT Pro"/>
        </w:rPr>
      </w:pPr>
    </w:p>
    <w:sectPr w:rsidR="00AD4891" w:rsidRPr="00925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4B87E" w14:textId="77777777" w:rsidR="00837D0F" w:rsidRDefault="00837D0F" w:rsidP="00EA1B31">
      <w:pPr>
        <w:spacing w:after="0" w:line="240" w:lineRule="auto"/>
      </w:pPr>
      <w:r>
        <w:separator/>
      </w:r>
    </w:p>
  </w:endnote>
  <w:endnote w:type="continuationSeparator" w:id="0">
    <w:p w14:paraId="42BD51DF" w14:textId="77777777" w:rsidR="00837D0F" w:rsidRDefault="00837D0F" w:rsidP="00EA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C2C93" w14:textId="77777777" w:rsidR="00EA1B31" w:rsidRDefault="00EA1B3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493619"/>
      <w:docPartObj>
        <w:docPartGallery w:val="Page Numbers (Bottom of Page)"/>
        <w:docPartUnique/>
      </w:docPartObj>
    </w:sdtPr>
    <w:sdtContent>
      <w:p w14:paraId="7E1A6AF2" w14:textId="77777777" w:rsidR="004C447D" w:rsidRDefault="004C447D">
        <w:pPr>
          <w:pStyle w:val="Bunntekst"/>
          <w:jc w:val="right"/>
          <w:rPr>
            <w:rFonts w:ascii="Avenir Next LT Pro" w:hAnsi="Avenir Next LT Pro"/>
            <w:i/>
            <w:iCs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  <w:r w:rsidRPr="004C447D">
          <w:rPr>
            <w:rFonts w:ascii="Avenir Next LT Pro" w:hAnsi="Avenir Next LT Pro"/>
            <w:i/>
            <w:iCs/>
            <w:sz w:val="20"/>
            <w:szCs w:val="20"/>
          </w:rPr>
          <w:t xml:space="preserve"> </w:t>
        </w:r>
      </w:p>
      <w:p w14:paraId="16344918" w14:textId="6EC7B292" w:rsidR="004C447D" w:rsidRDefault="004C447D" w:rsidP="004C447D">
        <w:pPr>
          <w:pStyle w:val="Bunntekst"/>
        </w:pPr>
        <w:r w:rsidRPr="00A768DC">
          <w:rPr>
            <w:rFonts w:ascii="Avenir Next LT Pro" w:hAnsi="Avenir Next LT Pro"/>
            <w:i/>
            <w:iCs/>
            <w:sz w:val="20"/>
            <w:szCs w:val="20"/>
          </w:rPr>
          <w:t>Normalvedtekter for fylkesledd av 4H Norge</w:t>
        </w:r>
      </w:p>
    </w:sdtContent>
  </w:sdt>
  <w:p w14:paraId="3402E7BA" w14:textId="77777777" w:rsidR="00EA1B31" w:rsidRDefault="00EA1B3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F6741" w14:textId="77777777" w:rsidR="00EA1B31" w:rsidRDefault="00EA1B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FBA5F" w14:textId="77777777" w:rsidR="00837D0F" w:rsidRDefault="00837D0F" w:rsidP="00EA1B31">
      <w:pPr>
        <w:spacing w:after="0" w:line="240" w:lineRule="auto"/>
      </w:pPr>
      <w:r>
        <w:separator/>
      </w:r>
    </w:p>
  </w:footnote>
  <w:footnote w:type="continuationSeparator" w:id="0">
    <w:p w14:paraId="28790CB0" w14:textId="77777777" w:rsidR="00837D0F" w:rsidRDefault="00837D0F" w:rsidP="00EA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BCFE0" w14:textId="77777777" w:rsidR="00EA1B31" w:rsidRDefault="00EA1B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39BE1" w14:textId="413903F3" w:rsidR="00EA1B31" w:rsidRDefault="00EA1B3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96B3A" wp14:editId="37231453">
          <wp:simplePos x="0" y="0"/>
          <wp:positionH relativeFrom="column">
            <wp:posOffset>5676900</wp:posOffset>
          </wp:positionH>
          <wp:positionV relativeFrom="paragraph">
            <wp:posOffset>-331470</wp:posOffset>
          </wp:positionV>
          <wp:extent cx="735411" cy="731520"/>
          <wp:effectExtent l="0" t="0" r="7620" b="0"/>
          <wp:wrapTight wrapText="bothSides">
            <wp:wrapPolygon edited="0">
              <wp:start x="0" y="0"/>
              <wp:lineTo x="0" y="20813"/>
              <wp:lineTo x="21264" y="20813"/>
              <wp:lineTo x="21264" y="0"/>
              <wp:lineTo x="0" y="0"/>
            </wp:wrapPolygon>
          </wp:wrapTight>
          <wp:docPr id="1" name="Bilde 1" descr="Et bilde som inneholder symbol, grøn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grøn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11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57AC" w14:textId="77777777" w:rsidR="00EA1B31" w:rsidRDefault="00EA1B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DE6DF2"/>
    <w:multiLevelType w:val="hybridMultilevel"/>
    <w:tmpl w:val="EAA2EC96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D4066BBE"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B4E27"/>
    <w:multiLevelType w:val="hybridMultilevel"/>
    <w:tmpl w:val="E01AEC8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022CB8"/>
    <w:multiLevelType w:val="hybridMultilevel"/>
    <w:tmpl w:val="380EC6EC"/>
    <w:lvl w:ilvl="0" w:tplc="FE7C7F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7526"/>
    <w:multiLevelType w:val="hybridMultilevel"/>
    <w:tmpl w:val="E5220B92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0B7989"/>
    <w:multiLevelType w:val="hybridMultilevel"/>
    <w:tmpl w:val="F1306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04A1"/>
    <w:multiLevelType w:val="hybridMultilevel"/>
    <w:tmpl w:val="C11CE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1639"/>
    <w:multiLevelType w:val="hybridMultilevel"/>
    <w:tmpl w:val="94004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72A16"/>
    <w:multiLevelType w:val="hybridMultilevel"/>
    <w:tmpl w:val="9850B3B2"/>
    <w:lvl w:ilvl="0" w:tplc="FE7C7F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11F"/>
    <w:multiLevelType w:val="hybridMultilevel"/>
    <w:tmpl w:val="6694D6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238196">
    <w:abstractNumId w:val="5"/>
  </w:num>
  <w:num w:numId="2" w16cid:durableId="982808255">
    <w:abstractNumId w:val="4"/>
  </w:num>
  <w:num w:numId="3" w16cid:durableId="1378433747">
    <w:abstractNumId w:val="3"/>
  </w:num>
  <w:num w:numId="4" w16cid:durableId="1676297563">
    <w:abstractNumId w:val="0"/>
  </w:num>
  <w:num w:numId="5" w16cid:durableId="1794252586">
    <w:abstractNumId w:val="6"/>
  </w:num>
  <w:num w:numId="6" w16cid:durableId="1012759684">
    <w:abstractNumId w:val="1"/>
  </w:num>
  <w:num w:numId="7" w16cid:durableId="527258771">
    <w:abstractNumId w:val="2"/>
  </w:num>
  <w:num w:numId="8" w16cid:durableId="1413354811">
    <w:abstractNumId w:val="7"/>
  </w:num>
  <w:num w:numId="9" w16cid:durableId="357512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CB"/>
    <w:rsid w:val="000C3857"/>
    <w:rsid w:val="00101AC4"/>
    <w:rsid w:val="002C1A6D"/>
    <w:rsid w:val="002E7C66"/>
    <w:rsid w:val="003F42CB"/>
    <w:rsid w:val="004C447D"/>
    <w:rsid w:val="00575FFD"/>
    <w:rsid w:val="006C6126"/>
    <w:rsid w:val="006E0CC6"/>
    <w:rsid w:val="007A40A1"/>
    <w:rsid w:val="00837D0F"/>
    <w:rsid w:val="00843455"/>
    <w:rsid w:val="008908C6"/>
    <w:rsid w:val="00925316"/>
    <w:rsid w:val="009A1B4C"/>
    <w:rsid w:val="00A45578"/>
    <w:rsid w:val="00AB4643"/>
    <w:rsid w:val="00B858E9"/>
    <w:rsid w:val="00BF7C06"/>
    <w:rsid w:val="00D009FF"/>
    <w:rsid w:val="00DD36B4"/>
    <w:rsid w:val="00E94355"/>
    <w:rsid w:val="00EA1B31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23EBB"/>
  <w15:chartTrackingRefBased/>
  <w15:docId w15:val="{C9A1CF48-9DD0-4ED9-9415-9FC293E9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C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2CB"/>
    <w:pPr>
      <w:spacing w:after="0" w:line="240" w:lineRule="auto"/>
      <w:ind w:left="708"/>
    </w:pPr>
    <w:rPr>
      <w:rFonts w:ascii="Arial" w:eastAsia="Times New Roman" w:hAnsi="Arial" w:cs="Times New Roman"/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EA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B3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A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B31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1" ma:contentTypeDescription="Opprett et nytt dokument." ma:contentTypeScope="" ma:versionID="306d4a36bf5a3f467b2cdb1fe1457e0e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cac1aca6446222374cf65ecf601d3b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tatus xmlns="25f27802-d39f-496c-bdd7-5f476f65a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85251-99B8-4CA6-B889-91B877459B3C}"/>
</file>

<file path=customXml/itemProps2.xml><?xml version="1.0" encoding="utf-8"?>
<ds:datastoreItem xmlns:ds="http://schemas.openxmlformats.org/officeDocument/2006/customXml" ds:itemID="{211B3334-525E-4B25-975D-F60F9FCACE72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0751EBA1-BBB7-4D55-82C7-46660FA18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1252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Versto Kaasa</dc:creator>
  <cp:keywords/>
  <dc:description/>
  <cp:lastModifiedBy>Stine Pernille Kjos</cp:lastModifiedBy>
  <cp:revision>18</cp:revision>
  <dcterms:created xsi:type="dcterms:W3CDTF">2024-06-21T13:20:00Z</dcterms:created>
  <dcterms:modified xsi:type="dcterms:W3CDTF">2024-06-21T13:38:00Z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